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2FE3598B" w:rsidR="00071FE3" w:rsidRPr="00071FE3" w:rsidRDefault="00071FE3" w:rsidP="00C62B1E">
            <w:pPr>
              <w:spacing w:after="0" w:line="240" w:lineRule="auto"/>
              <w:jc w:val="center"/>
              <w:rPr>
                <w:rFonts w:asciiTheme="majorBidi" w:hAnsiTheme="majorBidi" w:cstheme="majorBidi"/>
                <w:sz w:val="24"/>
                <w:szCs w:val="24"/>
              </w:rPr>
            </w:pP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2F5AFD" w:rsidRPr="0003236B" w14:paraId="1DFE6E9F" w14:textId="77777777" w:rsidTr="00DC5958">
        <w:trPr>
          <w:trHeight w:val="312"/>
          <w:jc w:val="center"/>
        </w:trPr>
        <w:tc>
          <w:tcPr>
            <w:tcW w:w="302" w:type="pct"/>
            <w:shd w:val="clear" w:color="auto" w:fill="auto"/>
            <w:vAlign w:val="center"/>
          </w:tcPr>
          <w:p w14:paraId="2F54D843" w14:textId="1903C986"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1EEEFD0E" w:rsidR="002F5AFD" w:rsidRPr="0003236B" w:rsidRDefault="002F5AFD" w:rsidP="002F5AFD">
            <w:pPr>
              <w:spacing w:after="0"/>
              <w:rPr>
                <w:rFonts w:ascii="Times New Roman" w:hAnsi="Times New Roman"/>
                <w:sz w:val="24"/>
              </w:rPr>
            </w:pPr>
            <w:r w:rsidRPr="006E11DB">
              <w:rPr>
                <w:rFonts w:asciiTheme="majorBidi" w:hAnsiTheme="majorBidi" w:cstheme="majorBidi"/>
                <w:color w:val="000000" w:themeColor="text1"/>
                <w:sz w:val="24"/>
                <w:szCs w:val="24"/>
              </w:rPr>
              <w:t>Soil and Environmental</w:t>
            </w:r>
          </w:p>
        </w:tc>
      </w:tr>
      <w:tr w:rsidR="002F5AFD" w:rsidRPr="0003236B" w14:paraId="6A366EEA" w14:textId="77777777" w:rsidTr="00DC5958">
        <w:trPr>
          <w:trHeight w:val="312"/>
          <w:jc w:val="center"/>
        </w:trPr>
        <w:tc>
          <w:tcPr>
            <w:tcW w:w="302" w:type="pct"/>
            <w:shd w:val="clear" w:color="auto" w:fill="auto"/>
            <w:vAlign w:val="center"/>
          </w:tcPr>
          <w:p w14:paraId="44E6809C" w14:textId="4156C91C"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21B08A89" w:rsidR="002F5AFD" w:rsidRPr="0003236B" w:rsidRDefault="002F5AFD" w:rsidP="002F5AFD">
            <w:pPr>
              <w:spacing w:after="0"/>
              <w:rPr>
                <w:rFonts w:ascii="Times New Roman" w:hAnsi="Times New Roman"/>
                <w:sz w:val="24"/>
              </w:rPr>
            </w:pPr>
            <w:r w:rsidRPr="006E11DB">
              <w:rPr>
                <w:rFonts w:asciiTheme="majorBidi" w:hAnsiTheme="majorBidi" w:cstheme="majorBidi"/>
                <w:color w:val="000000" w:themeColor="text1"/>
                <w:sz w:val="24"/>
                <w:szCs w:val="24"/>
              </w:rPr>
              <w:t>0634430</w:t>
            </w:r>
          </w:p>
        </w:tc>
      </w:tr>
      <w:tr w:rsidR="00081513" w:rsidRPr="0003236B" w14:paraId="723464C3" w14:textId="77777777" w:rsidTr="00DC5958">
        <w:trPr>
          <w:trHeight w:val="312"/>
          <w:jc w:val="center"/>
        </w:trPr>
        <w:tc>
          <w:tcPr>
            <w:tcW w:w="302" w:type="pct"/>
            <w:vMerge w:val="restart"/>
            <w:shd w:val="clear" w:color="auto" w:fill="auto"/>
            <w:vAlign w:val="center"/>
          </w:tcPr>
          <w:p w14:paraId="4549F41A" w14:textId="396E1030"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2CAF1382" w:rsidR="00081513" w:rsidRPr="0003236B" w:rsidRDefault="002F5AFD" w:rsidP="00081513">
            <w:pPr>
              <w:spacing w:after="0"/>
              <w:rPr>
                <w:rFonts w:ascii="Times New Roman" w:hAnsi="Times New Roman"/>
                <w:sz w:val="24"/>
              </w:rPr>
            </w:pPr>
            <w:r>
              <w:rPr>
                <w:rFonts w:asciiTheme="majorBidi" w:hAnsiTheme="majorBidi" w:cstheme="majorBidi"/>
              </w:rPr>
              <w:t>2</w:t>
            </w:r>
          </w:p>
        </w:tc>
      </w:tr>
      <w:tr w:rsidR="00081513" w:rsidRPr="0003236B" w14:paraId="458CCE4F" w14:textId="77777777" w:rsidTr="00DC5958">
        <w:trPr>
          <w:trHeight w:val="312"/>
          <w:jc w:val="center"/>
        </w:trPr>
        <w:tc>
          <w:tcPr>
            <w:tcW w:w="302" w:type="pct"/>
            <w:vMerge/>
            <w:vAlign w:val="center"/>
          </w:tcPr>
          <w:p w14:paraId="5F0A84B9" w14:textId="77777777" w:rsidR="00081513" w:rsidRPr="0003236B" w:rsidRDefault="00081513" w:rsidP="00081513">
            <w:pPr>
              <w:spacing w:after="0"/>
              <w:rPr>
                <w:rFonts w:ascii="Times New Roman" w:hAnsi="Times New Roman"/>
                <w:b/>
                <w:bCs/>
                <w:sz w:val="24"/>
              </w:rPr>
            </w:pPr>
          </w:p>
        </w:tc>
        <w:tc>
          <w:tcPr>
            <w:tcW w:w="1950" w:type="pct"/>
            <w:shd w:val="clear" w:color="auto" w:fill="auto"/>
          </w:tcPr>
          <w:p w14:paraId="31929F06" w14:textId="56236584" w:rsidR="00081513" w:rsidRPr="008F424B" w:rsidRDefault="00081513" w:rsidP="0008151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3CFDC98F" w:rsidR="00081513" w:rsidRPr="0003236B" w:rsidRDefault="002F5AFD" w:rsidP="00081513">
            <w:pPr>
              <w:spacing w:after="0"/>
              <w:rPr>
                <w:rFonts w:ascii="Times New Roman" w:hAnsi="Times New Roman"/>
                <w:sz w:val="24"/>
              </w:rPr>
            </w:pPr>
            <w:r w:rsidRPr="006E11DB">
              <w:rPr>
                <w:rFonts w:asciiTheme="majorBidi" w:hAnsiTheme="majorBidi" w:cstheme="majorBidi"/>
                <w:color w:val="000000" w:themeColor="text1"/>
                <w:sz w:val="24"/>
                <w:szCs w:val="24"/>
              </w:rPr>
              <w:t>2 lectures A week</w:t>
            </w:r>
          </w:p>
        </w:tc>
      </w:tr>
      <w:tr w:rsidR="00271552" w:rsidRPr="0003236B" w14:paraId="240829D9" w14:textId="77777777" w:rsidTr="00DC5958">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3AD9F59C" w:rsidR="00D832F5" w:rsidRPr="00081513" w:rsidRDefault="00D832F5" w:rsidP="00081513">
            <w:pPr>
              <w:spacing w:line="360" w:lineRule="auto"/>
              <w:rPr>
                <w:rFonts w:asciiTheme="majorBidi" w:hAnsiTheme="majorBidi" w:cstheme="majorBidi"/>
              </w:rPr>
            </w:pPr>
            <w:r w:rsidRPr="00027166">
              <w:rPr>
                <w:rFonts w:asciiTheme="majorBidi" w:hAnsiTheme="majorBidi" w:cstheme="majorBidi"/>
                <w:sz w:val="24"/>
                <w:szCs w:val="24"/>
              </w:rPr>
              <w:t>0604223</w:t>
            </w:r>
            <w:r w:rsidR="001A7C5A">
              <w:rPr>
                <w:rFonts w:asciiTheme="majorBidi" w:hAnsiTheme="majorBidi" w:cstheme="majorBidi"/>
                <w:sz w:val="24"/>
                <w:szCs w:val="24"/>
              </w:rPr>
              <w:t xml:space="preserve"> &amp;</w:t>
            </w:r>
            <w:r w:rsidR="001A7C5A" w:rsidRPr="00326F10">
              <w:rPr>
                <w:rFonts w:asciiTheme="majorBidi" w:hAnsiTheme="majorBidi" w:cstheme="majorBidi"/>
                <w:sz w:val="24"/>
                <w:szCs w:val="24"/>
              </w:rPr>
              <w:t>0644221</w:t>
            </w:r>
          </w:p>
        </w:tc>
      </w:tr>
      <w:tr w:rsidR="006C4961" w:rsidRPr="0003236B" w14:paraId="0B3C54BA" w14:textId="77777777" w:rsidTr="00DC5958">
        <w:trPr>
          <w:trHeight w:val="312"/>
          <w:jc w:val="center"/>
        </w:trPr>
        <w:tc>
          <w:tcPr>
            <w:tcW w:w="302" w:type="pct"/>
            <w:shd w:val="clear" w:color="auto" w:fill="auto"/>
            <w:vAlign w:val="center"/>
          </w:tcPr>
          <w:p w14:paraId="683A1CC8" w14:textId="3305926F"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6C4961" w:rsidRPr="0003236B" w:rsidRDefault="006C4961" w:rsidP="006C4961">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7768AC53" w:rsidR="006C4961" w:rsidRPr="0003236B" w:rsidRDefault="006C4961" w:rsidP="006C4961">
            <w:pPr>
              <w:spacing w:after="0"/>
              <w:rPr>
                <w:rFonts w:ascii="Times New Roman" w:hAnsi="Times New Roman"/>
                <w:sz w:val="24"/>
              </w:rPr>
            </w:pPr>
            <w:r w:rsidRPr="003710B0">
              <w:rPr>
                <w:rFonts w:asciiTheme="majorBidi" w:hAnsiTheme="majorBidi" w:cstheme="majorBidi"/>
              </w:rPr>
              <w:t>Bachelor Land, Water and Environment</w:t>
            </w:r>
          </w:p>
        </w:tc>
      </w:tr>
      <w:tr w:rsidR="006C4961" w:rsidRPr="0003236B" w14:paraId="1A1E8BA1" w14:textId="77777777" w:rsidTr="00DC5958">
        <w:trPr>
          <w:trHeight w:val="312"/>
          <w:jc w:val="center"/>
        </w:trPr>
        <w:tc>
          <w:tcPr>
            <w:tcW w:w="302" w:type="pct"/>
            <w:shd w:val="clear" w:color="auto" w:fill="auto"/>
            <w:vAlign w:val="center"/>
          </w:tcPr>
          <w:p w14:paraId="248B21B0" w14:textId="77CF766D"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05A7E5C4" w:rsidR="006C4961" w:rsidRPr="0003236B" w:rsidRDefault="006C4961" w:rsidP="006C4961">
            <w:pPr>
              <w:spacing w:after="0"/>
              <w:rPr>
                <w:rFonts w:ascii="Times New Roman" w:hAnsi="Times New Roman"/>
                <w:sz w:val="24"/>
              </w:rPr>
            </w:pPr>
            <w:r w:rsidRPr="003710B0">
              <w:rPr>
                <w:rFonts w:asciiTheme="majorBidi" w:hAnsiTheme="majorBidi" w:cstheme="majorBidi"/>
              </w:rPr>
              <w:t>4</w:t>
            </w:r>
          </w:p>
        </w:tc>
      </w:tr>
      <w:tr w:rsidR="006C4961" w:rsidRPr="0003236B" w14:paraId="5A27B078" w14:textId="77777777" w:rsidTr="00DC5958">
        <w:trPr>
          <w:trHeight w:val="312"/>
          <w:jc w:val="center"/>
        </w:trPr>
        <w:tc>
          <w:tcPr>
            <w:tcW w:w="302" w:type="pct"/>
            <w:shd w:val="clear" w:color="auto" w:fill="auto"/>
            <w:vAlign w:val="center"/>
          </w:tcPr>
          <w:p w14:paraId="20DF69E5" w14:textId="6CFF2616"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3F9C8232" w:rsidR="006C4961" w:rsidRPr="0003236B" w:rsidRDefault="006C4961" w:rsidP="006C4961">
            <w:pPr>
              <w:spacing w:after="0"/>
              <w:rPr>
                <w:rFonts w:ascii="Times New Roman" w:hAnsi="Times New Roman"/>
                <w:sz w:val="24"/>
              </w:rPr>
            </w:pPr>
            <w:r>
              <w:rPr>
                <w:rFonts w:asciiTheme="majorBidi" w:hAnsiTheme="majorBidi" w:cstheme="majorBidi"/>
              </w:rPr>
              <w:t>A</w:t>
            </w:r>
            <w:r w:rsidRPr="003710B0">
              <w:rPr>
                <w:rFonts w:asciiTheme="majorBidi" w:hAnsiTheme="majorBidi" w:cstheme="majorBidi"/>
              </w:rPr>
              <w:t>griculture</w:t>
            </w:r>
          </w:p>
        </w:tc>
      </w:tr>
      <w:tr w:rsidR="006C4961" w:rsidRPr="0003236B" w14:paraId="3A18E736" w14:textId="77777777" w:rsidTr="00DC5958">
        <w:trPr>
          <w:trHeight w:val="312"/>
          <w:jc w:val="center"/>
        </w:trPr>
        <w:tc>
          <w:tcPr>
            <w:tcW w:w="302" w:type="pct"/>
            <w:shd w:val="clear" w:color="auto" w:fill="auto"/>
            <w:vAlign w:val="center"/>
          </w:tcPr>
          <w:p w14:paraId="3FA9DA43" w14:textId="136508D0"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723B9A8B" w:rsidR="006C4961" w:rsidRPr="0003236B" w:rsidRDefault="006C4961" w:rsidP="006C4961">
            <w:pPr>
              <w:spacing w:after="0"/>
              <w:rPr>
                <w:rFonts w:ascii="Times New Roman" w:hAnsi="Times New Roman"/>
                <w:sz w:val="24"/>
              </w:rPr>
            </w:pPr>
            <w:r w:rsidRPr="003710B0">
              <w:rPr>
                <w:rFonts w:asciiTheme="majorBidi" w:hAnsiTheme="majorBidi" w:cstheme="majorBidi"/>
              </w:rPr>
              <w:t>Land, Water and Environment</w:t>
            </w:r>
          </w:p>
        </w:tc>
      </w:tr>
      <w:tr w:rsidR="006C4961" w:rsidRPr="0003236B" w14:paraId="7EF14080" w14:textId="77777777" w:rsidTr="00DC5958">
        <w:trPr>
          <w:trHeight w:val="312"/>
          <w:jc w:val="center"/>
        </w:trPr>
        <w:tc>
          <w:tcPr>
            <w:tcW w:w="302" w:type="pct"/>
            <w:shd w:val="clear" w:color="auto" w:fill="auto"/>
            <w:vAlign w:val="center"/>
          </w:tcPr>
          <w:p w14:paraId="686AE7C5" w14:textId="260FDFEB"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6C4961" w:rsidRPr="0003236B" w:rsidRDefault="006C4961" w:rsidP="006C4961">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843C99D" w:rsidR="006C4961" w:rsidRPr="0003236B" w:rsidRDefault="006C4961" w:rsidP="006C4961">
            <w:pPr>
              <w:spacing w:after="0"/>
              <w:rPr>
                <w:rFonts w:ascii="Times New Roman" w:hAnsi="Times New Roman"/>
                <w:sz w:val="24"/>
              </w:rPr>
            </w:pPr>
            <w:r w:rsidRPr="00CC36DA">
              <w:rPr>
                <w:rFonts w:asciiTheme="majorBidi" w:hAnsiTheme="majorBidi" w:cstheme="majorBidi"/>
              </w:rPr>
              <w:t>Undergraduate</w:t>
            </w:r>
            <w:r w:rsidR="00F43290">
              <w:rPr>
                <w:rFonts w:asciiTheme="majorBidi" w:hAnsiTheme="majorBidi" w:cstheme="majorBidi"/>
              </w:rPr>
              <w:t>-BSc</w:t>
            </w:r>
          </w:p>
        </w:tc>
      </w:tr>
      <w:tr w:rsidR="006C4961" w:rsidRPr="0003236B" w14:paraId="7F08312B" w14:textId="77777777" w:rsidTr="00DC5958">
        <w:trPr>
          <w:trHeight w:val="312"/>
          <w:jc w:val="center"/>
        </w:trPr>
        <w:tc>
          <w:tcPr>
            <w:tcW w:w="302" w:type="pct"/>
            <w:shd w:val="clear" w:color="auto" w:fill="auto"/>
            <w:vAlign w:val="center"/>
          </w:tcPr>
          <w:p w14:paraId="084465F0" w14:textId="4A0DF1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5359C842" w:rsidR="006C4961" w:rsidRPr="0003236B" w:rsidRDefault="006C4961" w:rsidP="006C4961">
            <w:pPr>
              <w:spacing w:after="0"/>
              <w:rPr>
                <w:rFonts w:ascii="Times New Roman" w:hAnsi="Times New Roman"/>
                <w:sz w:val="24"/>
              </w:rPr>
            </w:pPr>
            <w:r>
              <w:rPr>
                <w:rFonts w:asciiTheme="majorBidi" w:hAnsiTheme="majorBidi" w:cstheme="majorBidi"/>
              </w:rPr>
              <w:t>Spring</w:t>
            </w:r>
            <w:r w:rsidRPr="003710B0">
              <w:rPr>
                <w:rFonts w:asciiTheme="majorBidi" w:hAnsiTheme="majorBidi" w:cstheme="majorBidi"/>
              </w:rPr>
              <w:t xml:space="preserve"> 202</w:t>
            </w:r>
            <w:r>
              <w:rPr>
                <w:rFonts w:asciiTheme="majorBidi" w:hAnsiTheme="majorBidi" w:cstheme="majorBidi"/>
              </w:rPr>
              <w:t>3</w:t>
            </w:r>
            <w:r w:rsidRPr="003710B0">
              <w:rPr>
                <w:rFonts w:asciiTheme="majorBidi" w:hAnsiTheme="majorBidi" w:cstheme="majorBidi"/>
              </w:rPr>
              <w:t xml:space="preserve"> /202</w:t>
            </w:r>
            <w:r>
              <w:rPr>
                <w:rFonts w:asciiTheme="majorBidi" w:hAnsiTheme="majorBidi" w:cstheme="majorBidi"/>
              </w:rPr>
              <w:t>4</w:t>
            </w:r>
          </w:p>
        </w:tc>
      </w:tr>
      <w:tr w:rsidR="006C4961" w:rsidRPr="0003236B" w14:paraId="7BB92658" w14:textId="77777777" w:rsidTr="00DC5958">
        <w:trPr>
          <w:trHeight w:val="340"/>
          <w:jc w:val="center"/>
        </w:trPr>
        <w:tc>
          <w:tcPr>
            <w:tcW w:w="302" w:type="pct"/>
            <w:shd w:val="clear" w:color="auto" w:fill="auto"/>
            <w:vAlign w:val="center"/>
          </w:tcPr>
          <w:p w14:paraId="78534DE2" w14:textId="13F1896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023FB338" w:rsidR="006C4961" w:rsidRPr="0003236B" w:rsidRDefault="003C01AB" w:rsidP="006C4961">
            <w:pPr>
              <w:spacing w:after="0"/>
              <w:rPr>
                <w:rFonts w:ascii="Times New Roman" w:hAnsi="Times New Roman"/>
                <w:sz w:val="24"/>
              </w:rPr>
            </w:pPr>
            <w:r>
              <w:rPr>
                <w:rFonts w:ascii="Times New Roman" w:hAnsi="Times New Roman"/>
                <w:sz w:val="24"/>
              </w:rPr>
              <w:t>--------</w:t>
            </w:r>
          </w:p>
        </w:tc>
      </w:tr>
      <w:tr w:rsidR="006C4961" w:rsidRPr="0003236B" w14:paraId="43A2E40E" w14:textId="77777777" w:rsidTr="00DC5958">
        <w:trPr>
          <w:trHeight w:val="312"/>
          <w:jc w:val="center"/>
        </w:trPr>
        <w:tc>
          <w:tcPr>
            <w:tcW w:w="302" w:type="pct"/>
            <w:shd w:val="clear" w:color="auto" w:fill="auto"/>
            <w:vAlign w:val="center"/>
          </w:tcPr>
          <w:p w14:paraId="09010106" w14:textId="45237998" w:rsidR="006C4961" w:rsidRPr="0003236B" w:rsidRDefault="006C4961" w:rsidP="006C4961">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6C4961" w:rsidRPr="00B13EDA" w:rsidRDefault="006C4961" w:rsidP="006C4961">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0990855C" w:rsidR="006C4961" w:rsidRPr="0003236B" w:rsidDel="000E10C1" w:rsidRDefault="003C01AB" w:rsidP="006C4961">
            <w:pPr>
              <w:spacing w:after="0"/>
              <w:rPr>
                <w:rFonts w:ascii="Times New Roman" w:hAnsi="Times New Roman"/>
                <w:sz w:val="24"/>
              </w:rPr>
            </w:pPr>
            <w:r>
              <w:rPr>
                <w:rFonts w:ascii="Times New Roman" w:hAnsi="Times New Roman"/>
                <w:sz w:val="24"/>
              </w:rPr>
              <w:t>English</w:t>
            </w:r>
          </w:p>
        </w:tc>
      </w:tr>
      <w:tr w:rsidR="006C4961" w:rsidRPr="0003236B" w14:paraId="0EF24F86" w14:textId="77777777" w:rsidTr="00DC5958">
        <w:trPr>
          <w:trHeight w:val="340"/>
          <w:jc w:val="center"/>
        </w:trPr>
        <w:tc>
          <w:tcPr>
            <w:tcW w:w="302" w:type="pct"/>
            <w:shd w:val="clear" w:color="auto" w:fill="auto"/>
            <w:vAlign w:val="center"/>
          </w:tcPr>
          <w:p w14:paraId="5B13CCD8" w14:textId="07D07B05" w:rsidR="006C4961" w:rsidRPr="0003236B" w:rsidRDefault="006C4961" w:rsidP="006C4961">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6C4961" w:rsidRPr="00B13EDA" w:rsidRDefault="006C4961" w:rsidP="006C4961">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4B826347" w:rsidR="006C4961" w:rsidRPr="0003236B" w:rsidRDefault="003F0131" w:rsidP="001A7C5A">
            <w:pPr>
              <w:spacing w:after="0"/>
              <w:rPr>
                <w:rFonts w:ascii="Times New Roman" w:hAnsi="Times New Roman"/>
                <w:sz w:val="24"/>
              </w:rPr>
            </w:pPr>
            <w:sdt>
              <w:sdtPr>
                <w:rPr>
                  <w:rFonts w:ascii="Times New Roman" w:hAnsi="Times New Roman"/>
                  <w:sz w:val="24"/>
                </w:rPr>
                <w:id w:val="1931539365"/>
              </w:sdtPr>
              <w:sdtContent>
                <w:sdt>
                  <w:sdtPr>
                    <w:rPr>
                      <w:rFonts w:asciiTheme="majorBidi" w:hAnsiTheme="majorBidi" w:cstheme="majorBidi"/>
                    </w:rPr>
                    <w:id w:val="-196008793"/>
                  </w:sdtPr>
                  <w:sdtContent>
                    <w:sdt>
                      <w:sdtPr>
                        <w:rPr>
                          <w:rFonts w:ascii="Times New Roman" w:hAnsi="Times New Roman"/>
                          <w:sz w:val="24"/>
                        </w:rPr>
                        <w:id w:val="720179824"/>
                      </w:sdtPr>
                      <w:sdtContent>
                        <w:r w:rsidR="00B87208">
                          <w:rPr>
                            <w:rFonts w:ascii="MS Gothic" w:eastAsia="MS Gothic" w:hAnsi="MS Gothic" w:hint="eastAsia"/>
                            <w:sz w:val="24"/>
                          </w:rPr>
                          <w:t>☐</w:t>
                        </w:r>
                      </w:sdtContent>
                    </w:sdt>
                  </w:sdtContent>
                </w:sdt>
              </w:sdtContent>
            </w:sdt>
            <w:r w:rsidR="006C4961">
              <w:rPr>
                <w:rFonts w:ascii="Times New Roman" w:hAnsi="Times New Roman"/>
                <w:sz w:val="24"/>
              </w:rPr>
              <w:t>Face to face learning</w:t>
            </w:r>
            <w:r w:rsidR="006C4961" w:rsidRPr="0003236B">
              <w:rPr>
                <w:rFonts w:ascii="Times New Roman" w:hAnsi="Times New Roman"/>
                <w:sz w:val="24"/>
              </w:rPr>
              <w:t xml:space="preserve">    </w:t>
            </w:r>
            <w:sdt>
              <w:sdtPr>
                <w:rPr>
                  <w:rFonts w:ascii="Times New Roman" w:hAnsi="Times New Roman"/>
                  <w:sz w:val="24"/>
                </w:rPr>
                <w:id w:val="-1399430524"/>
              </w:sdtPr>
              <w:sdtContent>
                <w:r w:rsidR="006C4961">
                  <w:rPr>
                    <w:rFonts w:ascii="MS Gothic" w:eastAsia="MS Gothic" w:hAnsi="MS Gothic" w:hint="eastAsia"/>
                    <w:sz w:val="24"/>
                  </w:rPr>
                  <w:t>☐</w:t>
                </w:r>
              </w:sdtContent>
            </w:sdt>
            <w:r w:rsidR="006C4961" w:rsidRPr="0003236B">
              <w:rPr>
                <w:rFonts w:ascii="Times New Roman" w:hAnsi="Times New Roman"/>
                <w:sz w:val="24"/>
              </w:rPr>
              <w:t xml:space="preserve">Blended    </w:t>
            </w:r>
            <w:sdt>
              <w:sdtPr>
                <w:rPr>
                  <w:rFonts w:ascii="Times New Roman" w:hAnsi="Times New Roman"/>
                  <w:sz w:val="24"/>
                </w:rPr>
                <w:id w:val="-2010431422"/>
              </w:sdtPr>
              <w:sdtContent>
                <w:sdt>
                  <w:sdtPr>
                    <w:rPr>
                      <w:rFonts w:asciiTheme="majorBidi" w:hAnsiTheme="majorBidi" w:cstheme="majorBidi"/>
                    </w:rPr>
                    <w:id w:val="970794613"/>
                  </w:sdtPr>
                  <w:sdtContent>
                    <w:r w:rsidR="001A7C5A" w:rsidRPr="003710B0">
                      <w:rPr>
                        <w:rFonts w:asciiTheme="majorBidi" w:hAnsiTheme="majorBidi" w:cstheme="majorBidi"/>
                      </w:rPr>
                      <w:t>√</w:t>
                    </w:r>
                    <w:r w:rsidR="001A7C5A">
                      <w:rPr>
                        <w:rFonts w:asciiTheme="majorBidi" w:hAnsiTheme="majorBidi" w:cstheme="majorBidi"/>
                      </w:rPr>
                      <w:t xml:space="preserve"> </w:t>
                    </w:r>
                  </w:sdtContent>
                </w:sdt>
              </w:sdtContent>
            </w:sdt>
            <w:r w:rsidR="006C4961">
              <w:rPr>
                <w:rFonts w:ascii="Times New Roman" w:hAnsi="Times New Roman"/>
                <w:sz w:val="24"/>
              </w:rPr>
              <w:t>Fully online</w:t>
            </w:r>
          </w:p>
        </w:tc>
      </w:tr>
      <w:tr w:rsidR="006C4961" w:rsidRPr="0003236B" w14:paraId="11AFE1DF" w14:textId="77777777" w:rsidTr="00DC5958">
        <w:trPr>
          <w:trHeight w:val="312"/>
          <w:jc w:val="center"/>
        </w:trPr>
        <w:tc>
          <w:tcPr>
            <w:tcW w:w="302" w:type="pct"/>
            <w:shd w:val="clear" w:color="auto" w:fill="auto"/>
            <w:vAlign w:val="center"/>
          </w:tcPr>
          <w:p w14:paraId="00E1765D" w14:textId="040EF850" w:rsidR="006C4961" w:rsidRPr="0003236B" w:rsidRDefault="006C4961" w:rsidP="006C4961">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6C4961" w:rsidRPr="00B13EDA" w:rsidRDefault="006C4961" w:rsidP="006C4961">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008D550F" w:rsidR="006C4961" w:rsidRPr="0003236B" w:rsidRDefault="003F0131" w:rsidP="006C4961">
            <w:pPr>
              <w:spacing w:after="0"/>
              <w:rPr>
                <w:rFonts w:ascii="Times New Roman" w:hAnsi="Times New Roman"/>
                <w:sz w:val="24"/>
              </w:rPr>
            </w:pPr>
            <w:sdt>
              <w:sdtPr>
                <w:rPr>
                  <w:rFonts w:ascii="Times New Roman" w:hAnsi="Times New Roman"/>
                  <w:sz w:val="24"/>
                  <w:szCs w:val="24"/>
                </w:rPr>
                <w:id w:val="305051481"/>
              </w:sdtPr>
              <w:sdtContent>
                <w:r w:rsidR="006C4961" w:rsidRPr="303946AC">
                  <w:rPr>
                    <w:rFonts w:ascii="MS Gothic" w:eastAsia="MS Gothic" w:hAnsi="MS Gothic"/>
                    <w:sz w:val="24"/>
                    <w:szCs w:val="24"/>
                  </w:rPr>
                  <w:t>☐</w:t>
                </w:r>
              </w:sdtContent>
            </w:sdt>
            <w:r w:rsidR="006C4961" w:rsidRPr="303946AC">
              <w:rPr>
                <w:rFonts w:ascii="Times New Roman" w:hAnsi="Times New Roman"/>
                <w:sz w:val="24"/>
                <w:szCs w:val="24"/>
              </w:rPr>
              <w:t xml:space="preserve">Moodle    </w:t>
            </w:r>
            <w:sdt>
              <w:sdtPr>
                <w:rPr>
                  <w:rFonts w:ascii="Times New Roman" w:hAnsi="Times New Roman"/>
                  <w:sz w:val="24"/>
                  <w:szCs w:val="24"/>
                </w:rPr>
                <w:id w:val="-404453507"/>
              </w:sdtPr>
              <w:sdtContent>
                <w:sdt>
                  <w:sdtPr>
                    <w:rPr>
                      <w:rFonts w:asciiTheme="majorBidi" w:hAnsiTheme="majorBidi" w:cstheme="majorBidi"/>
                    </w:rPr>
                    <w:id w:val="1103767952"/>
                  </w:sdtPr>
                  <w:sdtContent>
                    <w:sdt>
                      <w:sdtPr>
                        <w:rPr>
                          <w:rFonts w:asciiTheme="majorBidi" w:hAnsiTheme="majorBidi" w:cstheme="majorBidi"/>
                        </w:rPr>
                        <w:id w:val="-768700572"/>
                      </w:sdtPr>
                      <w:sdtContent>
                        <w:r w:rsidR="003C01AB" w:rsidRPr="003710B0">
                          <w:rPr>
                            <w:rFonts w:asciiTheme="majorBidi" w:hAnsiTheme="majorBidi" w:cstheme="majorBidi"/>
                          </w:rPr>
                          <w:t>√</w:t>
                        </w:r>
                        <w:r w:rsidR="005436CF">
                          <w:rPr>
                            <w:rFonts w:asciiTheme="majorBidi" w:hAnsiTheme="majorBidi" w:cstheme="majorBidi"/>
                          </w:rPr>
                          <w:t xml:space="preserve"> </w:t>
                        </w:r>
                      </w:sdtContent>
                    </w:sdt>
                  </w:sdtContent>
                </w:sdt>
              </w:sdtContent>
            </w:sdt>
            <w:r w:rsidR="006C4961" w:rsidRPr="303946AC">
              <w:rPr>
                <w:rFonts w:ascii="Times New Roman" w:hAnsi="Times New Roman"/>
                <w:sz w:val="24"/>
                <w:szCs w:val="24"/>
              </w:rPr>
              <w:t xml:space="preserve">Microsoft </w:t>
            </w:r>
            <w:r w:rsidR="006C4961">
              <w:rPr>
                <w:rFonts w:ascii="Times New Roman" w:hAnsi="Times New Roman"/>
                <w:sz w:val="24"/>
                <w:szCs w:val="24"/>
              </w:rPr>
              <w:t>Teams</w:t>
            </w:r>
          </w:p>
        </w:tc>
      </w:tr>
      <w:tr w:rsidR="006C4961" w:rsidRPr="0003236B" w14:paraId="129541F3" w14:textId="77777777" w:rsidTr="00DC5958">
        <w:trPr>
          <w:trHeight w:val="312"/>
          <w:jc w:val="center"/>
        </w:trPr>
        <w:tc>
          <w:tcPr>
            <w:tcW w:w="302" w:type="pct"/>
            <w:shd w:val="clear" w:color="auto" w:fill="auto"/>
            <w:vAlign w:val="center"/>
          </w:tcPr>
          <w:p w14:paraId="2378E6F4" w14:textId="62ADFF1A" w:rsidR="006C4961" w:rsidRPr="0003236B" w:rsidRDefault="006C4961" w:rsidP="006C4961">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6C4961" w:rsidRPr="00B13EDA" w:rsidRDefault="006C4961" w:rsidP="006C4961">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7F906E3" w:rsidR="006C4961" w:rsidRPr="0003236B" w:rsidRDefault="00DA4F57" w:rsidP="00FE7722">
            <w:pPr>
              <w:spacing w:after="0"/>
              <w:rPr>
                <w:rFonts w:ascii="Times New Roman" w:hAnsi="Times New Roman"/>
                <w:sz w:val="24"/>
              </w:rPr>
            </w:pPr>
            <w:r>
              <w:rPr>
                <w:rFonts w:asciiTheme="majorBidi" w:hAnsiTheme="majorBidi" w:cstheme="majorBidi"/>
              </w:rPr>
              <w:t>4</w:t>
            </w:r>
            <w:r w:rsidR="003C01AB" w:rsidRPr="000F7971">
              <w:rPr>
                <w:rFonts w:asciiTheme="majorBidi" w:hAnsiTheme="majorBidi" w:cstheme="majorBidi"/>
              </w:rPr>
              <w:t>/</w:t>
            </w:r>
            <w:r>
              <w:rPr>
                <w:rFonts w:asciiTheme="majorBidi" w:hAnsiTheme="majorBidi" w:cstheme="majorBidi"/>
              </w:rPr>
              <w:t>7</w:t>
            </w:r>
            <w:r w:rsidR="003C01AB" w:rsidRPr="000F7971">
              <w:rPr>
                <w:rFonts w:asciiTheme="majorBidi" w:hAnsiTheme="majorBidi" w:cstheme="majorBidi"/>
              </w:rPr>
              <w:t>/202</w:t>
            </w:r>
            <w:r w:rsidR="00FE7722">
              <w:rPr>
                <w:rFonts w:asciiTheme="majorBidi" w:hAnsiTheme="majorBidi" w:cstheme="majorBidi"/>
              </w:rPr>
              <w:t>4</w:t>
            </w:r>
          </w:p>
        </w:tc>
      </w:tr>
      <w:tr w:rsidR="006C4961" w:rsidRPr="0003236B" w14:paraId="480539EC" w14:textId="77777777" w:rsidTr="00DC5958">
        <w:trPr>
          <w:trHeight w:val="312"/>
          <w:jc w:val="center"/>
        </w:trPr>
        <w:tc>
          <w:tcPr>
            <w:tcW w:w="302" w:type="pct"/>
            <w:shd w:val="clear" w:color="auto" w:fill="auto"/>
            <w:vAlign w:val="center"/>
          </w:tcPr>
          <w:p w14:paraId="030FC433" w14:textId="5B52281D" w:rsidR="006C4961" w:rsidRPr="0003236B" w:rsidRDefault="006C4961" w:rsidP="006C4961">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6C4961" w:rsidRPr="0003236B" w:rsidRDefault="006C4961" w:rsidP="006C4961">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63E9B19A" w:rsidR="006C4961" w:rsidRPr="0003236B" w:rsidRDefault="00DA4F57" w:rsidP="006C4961">
            <w:pPr>
              <w:spacing w:after="0"/>
              <w:rPr>
                <w:rFonts w:ascii="Times New Roman" w:hAnsi="Times New Roman"/>
                <w:sz w:val="24"/>
              </w:rPr>
            </w:pPr>
            <w:r>
              <w:rPr>
                <w:rFonts w:asciiTheme="majorBidi" w:hAnsiTheme="majorBidi" w:cstheme="majorBidi"/>
              </w:rPr>
              <w:t>9</w:t>
            </w:r>
            <w:r w:rsidR="00FE7722" w:rsidRPr="000F7971">
              <w:rPr>
                <w:rFonts w:asciiTheme="majorBidi" w:hAnsiTheme="majorBidi" w:cstheme="majorBidi"/>
              </w:rPr>
              <w:t>/</w:t>
            </w:r>
            <w:r>
              <w:rPr>
                <w:rFonts w:asciiTheme="majorBidi" w:hAnsiTheme="majorBidi" w:cstheme="majorBidi"/>
              </w:rPr>
              <w:t>7</w:t>
            </w:r>
            <w:r w:rsidR="00FE7722" w:rsidRPr="000F7971">
              <w:rPr>
                <w:rFonts w:asciiTheme="majorBidi" w:hAnsiTheme="majorBidi" w:cstheme="majorBidi"/>
              </w:rPr>
              <w:t>/202</w:t>
            </w:r>
            <w:r w:rsidR="00FE7722">
              <w:rPr>
                <w:rFonts w:asciiTheme="majorBidi" w:hAnsiTheme="majorBidi" w:cstheme="majorBidi"/>
              </w:rPr>
              <w:t>4</w:t>
            </w: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13FE738F" w14:textId="77777777" w:rsidR="002A04C2" w:rsidRPr="0003236B" w:rsidRDefault="00F43290" w:rsidP="002A04C2">
            <w:pPr>
              <w:spacing w:after="100" w:afterAutospacing="1"/>
              <w:rPr>
                <w:rFonts w:ascii="Times New Roman" w:hAnsi="Times New Roman"/>
                <w:sz w:val="24"/>
              </w:rPr>
            </w:pPr>
            <w:r>
              <w:rPr>
                <w:rFonts w:ascii="Times New Roman" w:hAnsi="Times New Roman"/>
                <w:sz w:val="24"/>
              </w:rPr>
              <w:t xml:space="preserve"> </w:t>
            </w:r>
            <w:r w:rsidR="002A04C2" w:rsidRPr="0003236B">
              <w:rPr>
                <w:rFonts w:ascii="Times New Roman" w:hAnsi="Times New Roman"/>
                <w:sz w:val="24"/>
              </w:rPr>
              <w:t>Name:</w:t>
            </w:r>
            <w:r w:rsidR="002A04C2">
              <w:rPr>
                <w:rFonts w:ascii="Times New Roman" w:hAnsi="Times New Roman"/>
                <w:sz w:val="24"/>
              </w:rPr>
              <w:t xml:space="preserve">   Areej AL Khreisat                           Contact hours: 12:30-13:30 Monday &amp;Wednesday</w:t>
            </w:r>
          </w:p>
          <w:p w14:paraId="23A3E26F" w14:textId="77777777" w:rsidR="002A04C2" w:rsidRPr="0003236B" w:rsidRDefault="002A04C2" w:rsidP="002A04C2">
            <w:pPr>
              <w:spacing w:after="100" w:afterAutospacing="1"/>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Pr>
                <w:rFonts w:asciiTheme="majorBidi" w:hAnsiTheme="majorBidi" w:cstheme="majorBidi"/>
              </w:rPr>
              <w:t>57</w:t>
            </w:r>
            <w:r w:rsidRPr="009D3919">
              <w:rPr>
                <w:rFonts w:asciiTheme="majorBidi" w:hAnsiTheme="majorBidi" w:cstheme="majorBidi"/>
              </w:rPr>
              <w:t xml:space="preserve"> 1</w:t>
            </w:r>
            <w:r w:rsidRPr="009D3919">
              <w:rPr>
                <w:rFonts w:asciiTheme="majorBidi" w:hAnsiTheme="majorBidi" w:cstheme="majorBidi"/>
                <w:vertAlign w:val="superscript"/>
              </w:rPr>
              <w:t>st</w:t>
            </w:r>
            <w:r w:rsidRPr="009D3919">
              <w:rPr>
                <w:rFonts w:asciiTheme="majorBidi" w:hAnsiTheme="majorBidi" w:cstheme="majorBidi"/>
              </w:rPr>
              <w:t xml:space="preserve"> floor</w:t>
            </w:r>
            <w:r>
              <w:rPr>
                <w:rFonts w:ascii="Times New Roman" w:hAnsi="Times New Roman"/>
                <w:sz w:val="24"/>
              </w:rPr>
              <w:t xml:space="preserve">                                            Phone number:22444</w:t>
            </w:r>
          </w:p>
          <w:p w14:paraId="5F8CD5F4" w14:textId="6132799D" w:rsidR="00387FDA" w:rsidRPr="0003236B" w:rsidRDefault="002A04C2" w:rsidP="002A04C2">
            <w:pPr>
              <w:spacing w:after="100" w:afterAutospacing="1"/>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1" w:history="1">
              <w:r w:rsidRPr="0095173C">
                <w:rPr>
                  <w:rStyle w:val="Hyperlink"/>
                  <w:rFonts w:ascii="Times New Roman" w:hAnsi="Times New Roman" w:cstheme="minorBidi"/>
                  <w:sz w:val="24"/>
                </w:rPr>
                <w:t>a.alkhreisat@ju.edu.jo</w:t>
              </w:r>
            </w:hyperlink>
          </w:p>
        </w:tc>
      </w:tr>
    </w:tbl>
    <w:p w14:paraId="559D89BA" w14:textId="46C1D7C5"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05429F">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F43290">
        <w:trPr>
          <w:trHeight w:val="11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61398F58" w:rsidR="004229A3" w:rsidRPr="0003236B" w:rsidRDefault="000358F6" w:rsidP="000358F6">
            <w:pPr>
              <w:spacing w:after="100" w:afterAutospacing="1"/>
              <w:rPr>
                <w:rFonts w:ascii="Times New Roman" w:hAnsi="Times New Roman"/>
                <w:sz w:val="24"/>
              </w:rPr>
            </w:pPr>
            <w:r>
              <w:rPr>
                <w:rFonts w:ascii="Times New Roman" w:hAnsi="Times New Roman"/>
                <w:sz w:val="24"/>
              </w:rPr>
              <w:t xml:space="preserve"> </w:t>
            </w:r>
          </w:p>
        </w:tc>
      </w:tr>
    </w:tbl>
    <w:p w14:paraId="4E85C5F0" w14:textId="77777777" w:rsidR="00F43290" w:rsidRDefault="00F43290" w:rsidP="00071FE3">
      <w:pPr>
        <w:rPr>
          <w:rFonts w:ascii="Times New Roman" w:hAnsi="Times New Roman"/>
          <w:b/>
          <w:bCs/>
          <w:sz w:val="24"/>
        </w:rPr>
      </w:pPr>
    </w:p>
    <w:p w14:paraId="766E8811" w14:textId="41B4C210"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4C819CAD" w:rsidR="00271552" w:rsidRPr="00DB59C9" w:rsidRDefault="00DB59C9" w:rsidP="00DB59C9">
            <w:pPr>
              <w:jc w:val="both"/>
              <w:rPr>
                <w:rFonts w:asciiTheme="majorBidi" w:hAnsiTheme="majorBidi" w:cstheme="majorBidi"/>
                <w:color w:val="000000" w:themeColor="text1"/>
                <w:sz w:val="24"/>
                <w:szCs w:val="24"/>
                <w:lang w:bidi="ar-AE"/>
              </w:rPr>
            </w:pPr>
            <w:r w:rsidRPr="00DB59C9">
              <w:rPr>
                <w:rFonts w:asciiTheme="majorBidi" w:hAnsiTheme="majorBidi" w:cstheme="majorBidi"/>
                <w:color w:val="000000" w:themeColor="text1"/>
                <w:sz w:val="24"/>
                <w:szCs w:val="24"/>
                <w:lang w:bidi="ar-AE"/>
              </w:rPr>
              <w:t>Soil and Environment is an upper division course that intends to enable senior students of the Department of Land, Water and Environment to integrate academic knowledge into an overall know-how skills of preventing soil contamination, managing contaminated soils, reducing contaminant emission from polluted soils and remediation of contaminated or degraded soils. Nature of soil-contaminants and soil-contaminating chemicals and biological materials are essential components of this course. Because of the interdisciplinary nature of this course, students are requested to participate in data generation in the form of term papers. Grades will be distributed on exams, term papers and other forms of active participation.</w:t>
            </w:r>
          </w:p>
        </w:tc>
      </w:tr>
    </w:tbl>
    <w:p w14:paraId="41182FE1" w14:textId="34E16853"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00F43290">
        <w:rPr>
          <w:rFonts w:ascii="Times New Roman" w:hAnsi="Times New Roman"/>
          <w:sz w:val="24"/>
          <w:szCs w:val="24"/>
        </w:rPr>
        <w:t>Land, Water and Environment BSc Program ILOS</w:t>
      </w:r>
      <w:r w:rsidR="00932DE9" w:rsidRPr="67CEEBC4">
        <w:rPr>
          <w:rFonts w:ascii="Times New Roman" w:hAnsi="Times New Roman"/>
          <w:b/>
          <w:bCs/>
          <w:sz w:val="24"/>
          <w:szCs w:val="24"/>
        </w:rPr>
        <w:t xml:space="preserve"> </w:t>
      </w:r>
    </w:p>
    <w:p w14:paraId="5E179A6F" w14:textId="38FD8B11"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comprehensive understanding of the scientific and theoretical knowledge of land, water and environment.</w:t>
      </w:r>
    </w:p>
    <w:p w14:paraId="4A8C6A0B"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Contribute to agricultural development, as well as food and water security.</w:t>
      </w:r>
    </w:p>
    <w:p w14:paraId="07CCFA0C"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problem solving skills and well developed linguistic and communication skills while upholding professional ethics</w:t>
      </w:r>
    </w:p>
    <w:p w14:paraId="5DA14DDD" w14:textId="44FC7F16"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w:t>
      </w:r>
      <w:r w:rsidR="00C87876">
        <w:rPr>
          <w:rFonts w:ascii="Times New Roman" w:hAnsi="Times New Roman"/>
          <w:sz w:val="24"/>
          <w:szCs w:val="24"/>
          <w:lang w:val="en-GB"/>
        </w:rPr>
        <w:t>ss</w:t>
      </w:r>
      <w:r w:rsidRPr="00F43290">
        <w:rPr>
          <w:rFonts w:ascii="Times New Roman" w:hAnsi="Times New Roman"/>
          <w:sz w:val="24"/>
          <w:szCs w:val="24"/>
          <w:lang w:val="en-GB"/>
        </w:rPr>
        <w:t>ess land characteristics and their suitability for different agricultural uses.</w:t>
      </w:r>
    </w:p>
    <w:p w14:paraId="1034F746" w14:textId="2BED9C89"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Tackle basic problems of water, land and agricultural environment.</w:t>
      </w:r>
    </w:p>
    <w:p w14:paraId="3106A394"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Analyse and interpret soil and water quality parameters.</w:t>
      </w:r>
    </w:p>
    <w:p w14:paraId="66BE2115"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270804F0"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Determine the optimal use of water and land to ensure the sustainability of resources and the environment.</w:t>
      </w:r>
    </w:p>
    <w:p w14:paraId="505B4299" w14:textId="5CA19585" w:rsidR="00EE0BF1"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rPr>
        <w:t>Develop​ innovative solution for tackling the adverse effects of water scarcity caused by climate change and desertification​</w:t>
      </w:r>
    </w:p>
    <w:p w14:paraId="12AF96CF" w14:textId="5C46B9B9" w:rsidR="00F43290" w:rsidRDefault="771004A2" w:rsidP="00F43290">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p>
    <w:p w14:paraId="763FEA99" w14:textId="77777777" w:rsidR="003860C6" w:rsidRPr="003860C6" w:rsidRDefault="003860C6" w:rsidP="003860C6">
      <w:pPr>
        <w:tabs>
          <w:tab w:val="right" w:pos="6840"/>
        </w:tabs>
        <w:spacing w:after="0" w:line="240" w:lineRule="auto"/>
        <w:jc w:val="both"/>
        <w:rPr>
          <w:color w:val="000000" w:themeColor="text1"/>
        </w:rPr>
      </w:pPr>
      <w:r w:rsidRPr="003860C6">
        <w:rPr>
          <w:color w:val="000000" w:themeColor="text1"/>
        </w:rPr>
        <w:t>To enable senior students integrating previous knowledge of soil science in a web of environment management skills.</w:t>
      </w:r>
    </w:p>
    <w:p w14:paraId="77940A65" w14:textId="6ABE3F1C" w:rsidR="008C533A" w:rsidRDefault="003860C6" w:rsidP="003860C6">
      <w:pPr>
        <w:tabs>
          <w:tab w:val="left" w:pos="90"/>
        </w:tabs>
        <w:jc w:val="both"/>
        <w:rPr>
          <w:rFonts w:ascii="Times New Roman" w:hAnsi="Times New Roman"/>
          <w:sz w:val="24"/>
          <w:szCs w:val="24"/>
        </w:rPr>
      </w:pPr>
      <w:r w:rsidRPr="006E11DB">
        <w:rPr>
          <w:color w:val="000000" w:themeColor="text1"/>
        </w:rPr>
        <w:t>Build capacity of self-learning in interdisciplinary scientific fields</w:t>
      </w:r>
      <w:r w:rsidRPr="00EE0BF1">
        <w:rPr>
          <w:rFonts w:ascii="Times New Roman" w:hAnsi="Times New Roman"/>
          <w:sz w:val="24"/>
          <w:szCs w:val="24"/>
        </w:rPr>
        <w:t xml:space="preserve"> </w:t>
      </w:r>
      <w:r w:rsidR="771004A2"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771004A2" w:rsidRPr="00EE0BF1">
        <w:rPr>
          <w:rFonts w:ascii="Times New Roman" w:hAnsi="Times New Roman"/>
          <w:sz w:val="24"/>
          <w:szCs w:val="24"/>
        </w:rPr>
        <w:t xml:space="preserve"> achieve the following </w:t>
      </w:r>
      <w:r w:rsidR="771004A2" w:rsidRPr="00F43290">
        <w:rPr>
          <w:rFonts w:ascii="Times New Roman" w:hAnsi="Times New Roman"/>
          <w:b/>
          <w:bCs/>
          <w:i/>
          <w:iCs/>
          <w:sz w:val="24"/>
          <w:szCs w:val="24"/>
        </w:rPr>
        <w:t>intended learning outcomes</w:t>
      </w:r>
      <w:r w:rsidR="00F43290">
        <w:rPr>
          <w:rFonts w:ascii="Times New Roman" w:hAnsi="Times New Roman"/>
          <w:sz w:val="24"/>
          <w:szCs w:val="24"/>
        </w:rPr>
        <w:t>:</w:t>
      </w:r>
    </w:p>
    <w:p w14:paraId="32FEFB2C"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A. Knowledge and Understanding </w:t>
      </w:r>
    </w:p>
    <w:p w14:paraId="2798D839" w14:textId="63916D07" w:rsidR="00352AD4" w:rsidRPr="00100755" w:rsidRDefault="00352AD4" w:rsidP="00352AD4">
      <w:pPr>
        <w:rPr>
          <w:rFonts w:asciiTheme="majorBidi" w:hAnsiTheme="majorBidi" w:cstheme="majorBidi"/>
          <w:color w:val="000000" w:themeColor="text1"/>
          <w:sz w:val="24"/>
          <w:szCs w:val="24"/>
        </w:rPr>
      </w:pPr>
      <w:r w:rsidRPr="00100755">
        <w:rPr>
          <w:rFonts w:asciiTheme="majorBidi" w:hAnsiTheme="majorBidi" w:cstheme="majorBidi"/>
          <w:color w:val="000000" w:themeColor="text1"/>
          <w:sz w:val="24"/>
          <w:szCs w:val="24"/>
        </w:rPr>
        <w:t>A1. - Learn the relation between different fields of basic soil sciences.</w:t>
      </w:r>
    </w:p>
    <w:p w14:paraId="765EDC34" w14:textId="77777777" w:rsidR="00352AD4" w:rsidRPr="00100755" w:rsidRDefault="00352AD4" w:rsidP="00100755">
      <w:pPr>
        <w:rPr>
          <w:rFonts w:asciiTheme="majorBidi" w:hAnsiTheme="majorBidi" w:cstheme="majorBidi"/>
          <w:color w:val="000000" w:themeColor="text1"/>
          <w:sz w:val="24"/>
          <w:szCs w:val="24"/>
        </w:rPr>
      </w:pPr>
      <w:r w:rsidRPr="00100755">
        <w:rPr>
          <w:rFonts w:asciiTheme="majorBidi" w:hAnsiTheme="majorBidi" w:cstheme="majorBidi"/>
          <w:color w:val="000000" w:themeColor="text1"/>
          <w:sz w:val="24"/>
          <w:szCs w:val="24"/>
        </w:rPr>
        <w:t>A2. Understand the relation between soil science and environmental sciences.</w:t>
      </w:r>
    </w:p>
    <w:p w14:paraId="189FB0EB" w14:textId="7E0AE1C4" w:rsidR="00352AD4" w:rsidRPr="00100755" w:rsidRDefault="00F43290" w:rsidP="00100755">
      <w:pPr>
        <w:spacing w:after="0"/>
        <w:jc w:val="both"/>
        <w:rPr>
          <w:rFonts w:asciiTheme="majorBidi" w:hAnsiTheme="majorBidi" w:cstheme="majorBidi"/>
          <w:b/>
          <w:bCs/>
          <w:sz w:val="24"/>
          <w:szCs w:val="24"/>
        </w:rPr>
      </w:pPr>
      <w:r w:rsidRPr="00F43290">
        <w:rPr>
          <w:rFonts w:asciiTheme="majorBidi" w:hAnsiTheme="majorBidi" w:cstheme="majorBidi"/>
          <w:sz w:val="24"/>
          <w:szCs w:val="24"/>
        </w:rPr>
        <w:t xml:space="preserve">  </w:t>
      </w:r>
      <w:r w:rsidRPr="00F43290">
        <w:rPr>
          <w:rFonts w:asciiTheme="majorBidi" w:hAnsiTheme="majorBidi" w:cstheme="majorBidi"/>
          <w:b/>
          <w:bCs/>
          <w:sz w:val="24"/>
          <w:szCs w:val="24"/>
        </w:rPr>
        <w:t xml:space="preserve">B. Intellectual, Analytical and Cognitive Skills: </w:t>
      </w:r>
    </w:p>
    <w:p w14:paraId="5FC2FF50" w14:textId="290FAA90" w:rsidR="00100755" w:rsidRPr="00100755" w:rsidRDefault="00100755" w:rsidP="00100755">
      <w:pPr>
        <w:rPr>
          <w:rFonts w:asciiTheme="majorBidi" w:hAnsiTheme="majorBidi" w:cstheme="majorBidi"/>
          <w:color w:val="000000" w:themeColor="text1"/>
          <w:sz w:val="24"/>
          <w:szCs w:val="24"/>
        </w:rPr>
      </w:pPr>
      <w:r w:rsidRPr="00100755">
        <w:rPr>
          <w:rFonts w:asciiTheme="majorBidi" w:hAnsiTheme="majorBidi" w:cstheme="majorBidi"/>
          <w:color w:val="000000" w:themeColor="text1"/>
          <w:sz w:val="24"/>
          <w:szCs w:val="24"/>
        </w:rPr>
        <w:t xml:space="preserve">B1- Students acquire analytical skills of </w:t>
      </w:r>
      <w:r w:rsidR="0015669D" w:rsidRPr="00100755">
        <w:rPr>
          <w:rFonts w:asciiTheme="majorBidi" w:hAnsiTheme="majorBidi" w:cstheme="majorBidi"/>
          <w:color w:val="000000" w:themeColor="text1"/>
          <w:sz w:val="24"/>
          <w:szCs w:val="24"/>
        </w:rPr>
        <w:t>predicting</w:t>
      </w:r>
      <w:r w:rsidRPr="00100755">
        <w:rPr>
          <w:rFonts w:asciiTheme="majorBidi" w:hAnsiTheme="majorBidi" w:cstheme="majorBidi"/>
          <w:color w:val="000000" w:themeColor="text1"/>
          <w:sz w:val="24"/>
          <w:szCs w:val="24"/>
        </w:rPr>
        <w:t xml:space="preserve"> possible environmental impacts of soil management activities on related environment fields</w:t>
      </w:r>
    </w:p>
    <w:p w14:paraId="56C9971F" w14:textId="77777777" w:rsidR="00100755" w:rsidRPr="00100755" w:rsidRDefault="00100755" w:rsidP="00100755">
      <w:pPr>
        <w:rPr>
          <w:rFonts w:asciiTheme="majorBidi" w:hAnsiTheme="majorBidi" w:cstheme="majorBidi"/>
          <w:color w:val="000000" w:themeColor="text1"/>
          <w:sz w:val="24"/>
          <w:szCs w:val="24"/>
        </w:rPr>
      </w:pPr>
    </w:p>
    <w:p w14:paraId="2DFC2470" w14:textId="3D4AB483" w:rsidR="00352AD4" w:rsidRPr="00100755" w:rsidRDefault="00100755" w:rsidP="00100755">
      <w:pPr>
        <w:spacing w:after="0"/>
        <w:jc w:val="both"/>
        <w:rPr>
          <w:rFonts w:asciiTheme="majorBidi" w:hAnsiTheme="majorBidi" w:cstheme="majorBidi"/>
          <w:sz w:val="24"/>
          <w:szCs w:val="24"/>
        </w:rPr>
      </w:pPr>
      <w:r w:rsidRPr="00100755">
        <w:rPr>
          <w:rFonts w:asciiTheme="majorBidi" w:hAnsiTheme="majorBidi" w:cstheme="majorBidi"/>
          <w:color w:val="000000" w:themeColor="text1"/>
          <w:sz w:val="24"/>
          <w:szCs w:val="24"/>
        </w:rPr>
        <w:lastRenderedPageBreak/>
        <w:t>B2.-Students acquire technical skill sufficient to serve as environment consultant</w:t>
      </w:r>
    </w:p>
    <w:p w14:paraId="00DCA0FE" w14:textId="6916E27F"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C. Subject- Specific Skills: </w:t>
      </w:r>
    </w:p>
    <w:p w14:paraId="4C40C141" w14:textId="77777777" w:rsidR="003C2628" w:rsidRDefault="003C2628" w:rsidP="003C2628">
      <w:pPr>
        <w:spacing w:before="120"/>
        <w:ind w:left="90"/>
        <w:contextualSpacing/>
        <w:jc w:val="both"/>
        <w:rPr>
          <w:rFonts w:ascii="Times New Roman" w:eastAsia="Times New Roman" w:hAnsi="Times New Roman" w:cs="Times New Roman"/>
          <w:color w:val="000000" w:themeColor="text1"/>
          <w:sz w:val="24"/>
          <w:szCs w:val="24"/>
          <w:lang w:bidi="ar-JO"/>
        </w:rPr>
      </w:pPr>
      <w:r>
        <w:rPr>
          <w:rFonts w:ascii="Times New Roman" w:eastAsia="Times New Roman" w:hAnsi="Times New Roman" w:cs="Times New Roman"/>
          <w:color w:val="000000" w:themeColor="text1"/>
          <w:sz w:val="24"/>
          <w:szCs w:val="24"/>
          <w:lang w:bidi="ar-JO"/>
        </w:rPr>
        <w:t>C1.</w:t>
      </w:r>
      <w:r>
        <w:t xml:space="preserve"> </w:t>
      </w:r>
      <w:r w:rsidRPr="00595747">
        <w:rPr>
          <w:rFonts w:ascii="Times New Roman" w:eastAsia="Times New Roman" w:hAnsi="Times New Roman" w:cs="Times New Roman"/>
          <w:color w:val="000000" w:themeColor="text1"/>
          <w:sz w:val="24"/>
          <w:szCs w:val="24"/>
          <w:lang w:bidi="ar-JO"/>
        </w:rPr>
        <w:t>Transferring and applying diagnostic and creative skills in a range of contexts.</w:t>
      </w:r>
    </w:p>
    <w:p w14:paraId="2DFF272E" w14:textId="08900826" w:rsidR="002C470A" w:rsidRPr="00F43290" w:rsidRDefault="003C2628" w:rsidP="002C118A">
      <w:pPr>
        <w:spacing w:after="0" w:line="276" w:lineRule="auto"/>
        <w:jc w:val="both"/>
        <w:rPr>
          <w:rFonts w:asciiTheme="majorBidi" w:hAnsiTheme="majorBidi" w:cstheme="majorBidi"/>
          <w:sz w:val="24"/>
          <w:szCs w:val="24"/>
        </w:rPr>
      </w:pPr>
      <w:r>
        <w:rPr>
          <w:rFonts w:ascii="Times New Roman" w:eastAsia="Times New Roman" w:hAnsi="Times New Roman" w:cs="Times New Roman"/>
          <w:color w:val="000000" w:themeColor="text1"/>
          <w:sz w:val="24"/>
          <w:szCs w:val="24"/>
          <w:lang w:bidi="ar-JO"/>
        </w:rPr>
        <w:t>C2.</w:t>
      </w:r>
      <w:r w:rsidRPr="00FE7B68">
        <w:rPr>
          <w:rFonts w:ascii="Times New Roman" w:eastAsia="Times New Roman" w:hAnsi="Times New Roman" w:cs="Times New Roman"/>
          <w:color w:val="000000" w:themeColor="text1"/>
          <w:sz w:val="24"/>
          <w:szCs w:val="24"/>
          <w:lang w:bidi="ar-JO"/>
        </w:rPr>
        <w:t xml:space="preserve"> </w:t>
      </w:r>
      <w:r w:rsidRPr="005A6180">
        <w:rPr>
          <w:rFonts w:ascii="Times New Roman" w:eastAsia="Times New Roman" w:hAnsi="Times New Roman" w:cs="Times New Roman"/>
          <w:color w:val="000000" w:themeColor="text1"/>
          <w:sz w:val="24"/>
          <w:szCs w:val="24"/>
          <w:lang w:bidi="ar-JO"/>
        </w:rPr>
        <w:t>Students acquire to integrate their acquired academic knowledge into an overall know-how skill in a range of contexts for instance, prevention of soil contamination</w:t>
      </w:r>
      <w:r w:rsidRPr="00AD62E3">
        <w:rPr>
          <w:rFonts w:ascii="Times New Roman" w:eastAsia="Times New Roman" w:hAnsi="Times New Roman" w:cs="Times New Roman"/>
          <w:color w:val="000000" w:themeColor="text1"/>
          <w:sz w:val="24"/>
          <w:szCs w:val="24"/>
          <w:lang w:bidi="ar-JO"/>
        </w:rPr>
        <w:t xml:space="preserve">, </w:t>
      </w:r>
      <w:r>
        <w:rPr>
          <w:rFonts w:ascii="Times New Roman" w:eastAsia="Times New Roman" w:hAnsi="Times New Roman" w:cs="Times New Roman"/>
          <w:color w:val="000000" w:themeColor="text1"/>
          <w:sz w:val="24"/>
          <w:szCs w:val="24"/>
          <w:lang w:bidi="ar-JO"/>
        </w:rPr>
        <w:t>m</w:t>
      </w:r>
      <w:r w:rsidRPr="00AD62E3">
        <w:rPr>
          <w:rFonts w:ascii="Times New Roman" w:eastAsia="Times New Roman" w:hAnsi="Times New Roman" w:cs="Times New Roman"/>
          <w:color w:val="000000" w:themeColor="text1"/>
          <w:sz w:val="24"/>
          <w:szCs w:val="24"/>
          <w:lang w:bidi="ar-JO"/>
        </w:rPr>
        <w:t>anagement of contaminated soils,</w:t>
      </w:r>
      <w:r>
        <w:rPr>
          <w:rFonts w:ascii="Times New Roman" w:eastAsia="Times New Roman" w:hAnsi="Times New Roman" w:cs="Times New Roman"/>
          <w:color w:val="000000" w:themeColor="text1"/>
          <w:sz w:val="24"/>
          <w:szCs w:val="24"/>
          <w:lang w:bidi="ar-JO"/>
        </w:rPr>
        <w:t xml:space="preserve"> </w:t>
      </w:r>
      <w:r w:rsidRPr="00AD62E3">
        <w:rPr>
          <w:rFonts w:ascii="Times New Roman" w:eastAsia="Times New Roman" w:hAnsi="Times New Roman" w:cs="Times New Roman"/>
          <w:color w:val="000000" w:themeColor="text1"/>
          <w:sz w:val="24"/>
          <w:szCs w:val="24"/>
          <w:lang w:bidi="ar-JO"/>
        </w:rPr>
        <w:t>reduction of contaminants emission from polluted soils into neighboring water bodies or ambient air, and Remediation of contaminated or degraded soils.</w:t>
      </w:r>
    </w:p>
    <w:p w14:paraId="6FB56F79" w14:textId="6E68074E" w:rsidR="003C2628" w:rsidRDefault="003C2628" w:rsidP="00FD0B4C">
      <w:pPr>
        <w:spacing w:after="0"/>
        <w:ind w:left="342"/>
        <w:jc w:val="both"/>
        <w:rPr>
          <w:rFonts w:asciiTheme="majorBidi" w:hAnsiTheme="majorBidi" w:cstheme="majorBidi"/>
          <w:sz w:val="24"/>
          <w:szCs w:val="24"/>
        </w:rPr>
      </w:pPr>
    </w:p>
    <w:p w14:paraId="27ED2D3B" w14:textId="77777777" w:rsidR="003C2628" w:rsidRPr="00FD0B4C" w:rsidRDefault="003C2628" w:rsidP="00FD0B4C">
      <w:pPr>
        <w:spacing w:after="0"/>
        <w:ind w:left="342"/>
        <w:jc w:val="both"/>
        <w:rPr>
          <w:rFonts w:asciiTheme="majorBidi" w:hAnsiTheme="majorBidi" w:cstheme="majorBidi"/>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67CEEBC4" w14:paraId="5D5469F5" w14:textId="77777777" w:rsidTr="007F3C51">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7F3C51">
        <w:trPr>
          <w:trHeight w:val="430"/>
        </w:trPr>
        <w:tc>
          <w:tcPr>
            <w:tcW w:w="485" w:type="pct"/>
            <w:vMerge/>
            <w:vAlign w:val="center"/>
          </w:tcPr>
          <w:p w14:paraId="2EC26CF6" w14:textId="77777777" w:rsidR="00B97592" w:rsidRPr="00EE0BF1" w:rsidRDefault="00B97592">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00A65BA8" w14:paraId="0441D8C9"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2EEFCAFB" w:rsidR="00A65BA8" w:rsidRDefault="00A65BA8"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40250">
              <w:rPr>
                <w:rFonts w:ascii="Times New Roman" w:eastAsia="Times New Roman" w:hAnsi="Times New Roman" w:cs="Times New Roman"/>
                <w:color w:val="000000" w:themeColor="text1"/>
                <w:sz w:val="24"/>
                <w:szCs w:val="24"/>
              </w:rPr>
              <w:t>.A1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798D57E7" w:rsidR="00A65BA8" w:rsidRPr="00DF6111" w:rsidRDefault="00A65BA8"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E722AA9" w:rsidR="00A65BA8" w:rsidRPr="00DF6111" w:rsidRDefault="00A65BA8"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3655C869" w:rsidR="00A65BA8" w:rsidRPr="00DF6111" w:rsidRDefault="004B751E"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04579FF" w:rsidR="00A65BA8" w:rsidRPr="00DF6111" w:rsidRDefault="00A65BA8"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A65BA8" w:rsidRPr="00DF6111" w:rsidRDefault="00A65BA8"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A65BA8" w:rsidRPr="009E7DFC" w:rsidRDefault="00A65BA8" w:rsidP="007F3C51">
            <w:pPr>
              <w:spacing w:after="0" w:line="240" w:lineRule="auto"/>
              <w:jc w:val="center"/>
              <w:rPr>
                <w:rFonts w:ascii="Times New Roman" w:eastAsia="Times New Roman" w:hAnsi="Times New Roman" w:cs="Times New Roman"/>
                <w:b/>
                <w:bCs/>
                <w:color w:val="000000" w:themeColor="text1"/>
                <w:highlight w:val="green"/>
              </w:rPr>
            </w:pPr>
          </w:p>
        </w:tc>
      </w:tr>
      <w:tr w:rsidR="007F3C51" w14:paraId="4DBB1064"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13F4797" w14:textId="189DB591"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740250">
              <w:rPr>
                <w:rFonts w:ascii="Times New Roman" w:eastAsia="Times New Roman" w:hAnsi="Times New Roman" w:cs="Times New Roman"/>
                <w:color w:val="000000" w:themeColor="text1"/>
                <w:sz w:val="24"/>
                <w:szCs w:val="24"/>
              </w:rPr>
              <w:t>.A2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3AA1E49" w14:textId="7755C005" w:rsidR="007F3C51" w:rsidRPr="00DF6111" w:rsidRDefault="007F3C51" w:rsidP="007F3C51">
            <w:pPr>
              <w:spacing w:after="0" w:line="240" w:lineRule="auto"/>
              <w:jc w:val="center"/>
              <w:rPr>
                <w:rFonts w:asciiTheme="majorBidi" w:hAnsiTheme="majorBidi" w:cstheme="majorBidi"/>
              </w:rPr>
            </w:pPr>
            <w:r w:rsidRPr="00DF611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058935E" w14:textId="282A7CE7" w:rsidR="007F3C51" w:rsidRPr="00DF6111" w:rsidRDefault="007F3C51" w:rsidP="007F3C51">
            <w:pPr>
              <w:spacing w:after="0" w:line="240" w:lineRule="auto"/>
              <w:jc w:val="center"/>
              <w:rPr>
                <w:rFonts w:asciiTheme="majorBidi" w:hAnsiTheme="majorBidi" w:cstheme="majorBidi"/>
              </w:rPr>
            </w:pPr>
            <w:r w:rsidRPr="00DF6111">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611A1D24" w14:textId="29B93DB9" w:rsidR="007F3C51" w:rsidRPr="00DF6111" w:rsidRDefault="004B751E"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1DCDD6C" w14:textId="77777777"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1275D50" w14:textId="1FBDC4D5"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E33A12C" w14:textId="4AFBDEA4"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r w:rsidR="007F3C51" w14:paraId="58458670"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1102B67" w14:textId="23617987"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740250">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45DDFF1" w14:textId="2FB472D5" w:rsidR="007F3C51" w:rsidRPr="00DF6111" w:rsidRDefault="007F3C51" w:rsidP="007F3C51">
            <w:pPr>
              <w:spacing w:after="0" w:line="240" w:lineRule="auto"/>
              <w:jc w:val="center"/>
              <w:rPr>
                <w:rFonts w:asciiTheme="majorBidi" w:hAnsiTheme="majorBidi" w:cstheme="majorBidi"/>
              </w:rPr>
            </w:pPr>
            <w:r w:rsidRPr="00DF611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64EC01" w14:textId="64A38FFF" w:rsidR="007F3C51" w:rsidRPr="00DF6111" w:rsidRDefault="004B751E" w:rsidP="007F3C51">
            <w:pPr>
              <w:spacing w:after="0" w:line="240" w:lineRule="auto"/>
              <w:jc w:val="center"/>
              <w:rPr>
                <w:rFonts w:asciiTheme="majorBidi" w:hAnsiTheme="majorBidi" w:cstheme="majorBidi"/>
              </w:rPr>
            </w:pPr>
            <w:r w:rsidRPr="00DF6111">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ABEB8D4" w14:textId="5C0EBBC9" w:rsidR="007F3C51" w:rsidRPr="00DF6111" w:rsidRDefault="004B751E"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1C58E63" w14:textId="3D789883"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2F418B3" w14:textId="77777777"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9644F5D" w14:textId="77777777"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r w:rsidR="00C61976" w14:paraId="0EB166A4"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624A4D00" w14:textId="2E31F761" w:rsidR="00C61976" w:rsidRDefault="00C61976" w:rsidP="00C6197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4.B2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778D4A3" w14:textId="2416CA9A" w:rsidR="00C61976" w:rsidRPr="00DF6111" w:rsidRDefault="00C61976" w:rsidP="00C61976">
            <w:pPr>
              <w:spacing w:after="0" w:line="240" w:lineRule="auto"/>
              <w:jc w:val="center"/>
              <w:rPr>
                <w:rFonts w:asciiTheme="majorBidi" w:hAnsiTheme="majorBidi" w:cstheme="majorBidi"/>
              </w:rPr>
            </w:pPr>
            <w:r w:rsidRPr="00DF611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1825C23" w14:textId="19674ED0" w:rsidR="00C61976" w:rsidRPr="00DF6111" w:rsidRDefault="00C61976" w:rsidP="00C61976">
            <w:pPr>
              <w:spacing w:after="0" w:line="240" w:lineRule="auto"/>
              <w:jc w:val="center"/>
              <w:rPr>
                <w:rFonts w:asciiTheme="majorBidi" w:hAnsiTheme="majorBidi" w:cstheme="majorBidi"/>
              </w:rPr>
            </w:pPr>
            <w:r w:rsidRPr="00DF6111">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1158C46" w14:textId="2B474560" w:rsidR="00C61976" w:rsidRPr="00DF6111" w:rsidRDefault="00C61976" w:rsidP="00C61976">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2B31FF1" w14:textId="683D361C" w:rsidR="00C61976" w:rsidRPr="00DF6111" w:rsidRDefault="00C61976" w:rsidP="00C61976">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CDD111B" w14:textId="0F51BFE5" w:rsidR="00C61976" w:rsidRPr="00DF6111" w:rsidRDefault="00C61976" w:rsidP="00C61976">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7E60743" w14:textId="455A1570" w:rsidR="00C61976" w:rsidRPr="009E7DFC" w:rsidRDefault="00C61976" w:rsidP="00C61976">
            <w:pPr>
              <w:spacing w:after="0" w:line="240" w:lineRule="auto"/>
              <w:jc w:val="center"/>
              <w:rPr>
                <w:rFonts w:ascii="Times New Roman" w:eastAsia="Times New Roman" w:hAnsi="Times New Roman" w:cs="Times New Roman"/>
                <w:b/>
                <w:bCs/>
                <w:color w:val="000000" w:themeColor="text1"/>
                <w:highlight w:val="green"/>
              </w:rPr>
            </w:pPr>
          </w:p>
        </w:tc>
      </w:tr>
      <w:tr w:rsidR="007F3C51" w14:paraId="5D335C9C"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9B8B95" w14:textId="3BE64F44"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740250">
              <w:rPr>
                <w:rFonts w:ascii="Times New Roman" w:eastAsia="Times New Roman" w:hAnsi="Times New Roman" w:cs="Times New Roman"/>
                <w:color w:val="000000" w:themeColor="text1"/>
                <w:sz w:val="24"/>
                <w:szCs w:val="24"/>
              </w:rPr>
              <w:t>.C1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246863B" w14:textId="77777777" w:rsidR="007F3C51" w:rsidRPr="00DF6111" w:rsidRDefault="007F3C51" w:rsidP="007F3C51">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6985AA2" w14:textId="77777777" w:rsidR="007F3C51" w:rsidRPr="00DF6111"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DD99A1F" w14:textId="2535CFBF" w:rsidR="007F3C51" w:rsidRPr="00DF6111" w:rsidRDefault="00270983"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FFA639D" w14:textId="0A972893"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3CC5B66" w14:textId="63FC3C22"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1DB17F8" w14:textId="77777777"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r w:rsidR="007F3C51" w14:paraId="54F7CFAD"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15113D4" w14:textId="069DB841"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740250">
              <w:rPr>
                <w:rFonts w:ascii="Times New Roman" w:eastAsia="Times New Roman" w:hAnsi="Times New Roman" w:cs="Times New Roman"/>
                <w:color w:val="000000" w:themeColor="text1"/>
                <w:sz w:val="24"/>
                <w:szCs w:val="24"/>
              </w:rPr>
              <w:t>.C2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E725DEA" w14:textId="77777777" w:rsidR="007F3C51" w:rsidRPr="00DF6111" w:rsidRDefault="007F3C51" w:rsidP="007F3C51">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489D92A" w14:textId="77777777" w:rsidR="007F3C51" w:rsidRPr="00DF6111"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75CDD2D" w14:textId="16EC4DA5" w:rsidR="007F3C51" w:rsidRPr="00DF6111" w:rsidRDefault="00270983"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09DD4AD" w14:textId="0ADC301C"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1F4B5B5" w14:textId="3C2E48FC" w:rsidR="007F3C51" w:rsidRPr="00DF6111" w:rsidRDefault="007F3C51" w:rsidP="007F3C51">
            <w:pPr>
              <w:spacing w:after="0" w:line="240" w:lineRule="auto"/>
              <w:jc w:val="center"/>
              <w:rPr>
                <w:rFonts w:ascii="Times New Roman" w:eastAsia="Times New Roman" w:hAnsi="Times New Roman" w:cs="Times New Roman"/>
                <w:b/>
                <w:bCs/>
                <w:color w:val="000000" w:themeColor="text1"/>
              </w:rPr>
            </w:pPr>
            <w:r w:rsidRPr="00DF61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3EBB7D3" w14:textId="77777777"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4977" w:type="pct"/>
        <w:tblLook w:val="04A0" w:firstRow="1" w:lastRow="0" w:firstColumn="1" w:lastColumn="0" w:noHBand="0" w:noVBand="1"/>
      </w:tblPr>
      <w:tblGrid>
        <w:gridCol w:w="4129"/>
        <w:gridCol w:w="619"/>
        <w:gridCol w:w="619"/>
        <w:gridCol w:w="619"/>
        <w:gridCol w:w="619"/>
        <w:gridCol w:w="619"/>
        <w:gridCol w:w="619"/>
        <w:gridCol w:w="619"/>
        <w:gridCol w:w="619"/>
        <w:gridCol w:w="617"/>
      </w:tblGrid>
      <w:tr w:rsidR="00780199" w:rsidRPr="0013263D" w14:paraId="62FF2741" w14:textId="2084F078" w:rsidTr="00780199">
        <w:tc>
          <w:tcPr>
            <w:tcW w:w="2129" w:type="pct"/>
            <w:tcBorders>
              <w:tr2bl w:val="single" w:sz="4" w:space="0" w:color="auto"/>
            </w:tcBorders>
          </w:tcPr>
          <w:p w14:paraId="1B1BB2CD" w14:textId="168553C4" w:rsidR="00780199" w:rsidRPr="0013263D" w:rsidRDefault="00780199" w:rsidP="00780199">
            <w:pPr>
              <w:rPr>
                <w:rFonts w:ascii="Times New Roman" w:hAnsi="Times New Roman"/>
                <w:sz w:val="24"/>
                <w:szCs w:val="24"/>
              </w:rPr>
            </w:pPr>
            <w:r w:rsidRPr="0013263D">
              <w:rPr>
                <w:rFonts w:ascii="Times New Roman" w:hAnsi="Times New Roman"/>
                <w:sz w:val="24"/>
                <w:szCs w:val="24"/>
              </w:rPr>
              <w:t>Program ILOs</w:t>
            </w:r>
          </w:p>
          <w:p w14:paraId="10A73220" w14:textId="77777777" w:rsidR="00780199" w:rsidRPr="0013263D" w:rsidRDefault="00780199" w:rsidP="00780199">
            <w:pPr>
              <w:rPr>
                <w:rFonts w:ascii="Times New Roman" w:hAnsi="Times New Roman"/>
                <w:sz w:val="24"/>
              </w:rPr>
            </w:pPr>
          </w:p>
          <w:p w14:paraId="508655D6" w14:textId="77777777" w:rsidR="00780199" w:rsidRPr="0013263D" w:rsidRDefault="00780199" w:rsidP="00780199">
            <w:pPr>
              <w:rPr>
                <w:rFonts w:ascii="Times New Roman" w:hAnsi="Times New Roman"/>
                <w:sz w:val="24"/>
              </w:rPr>
            </w:pPr>
          </w:p>
          <w:p w14:paraId="793AAC52" w14:textId="2DBA455A" w:rsidR="00780199" w:rsidRPr="0013263D" w:rsidRDefault="00780199" w:rsidP="00780199">
            <w:pPr>
              <w:jc w:val="right"/>
              <w:rPr>
                <w:rFonts w:ascii="Times New Roman" w:hAnsi="Times New Roman"/>
                <w:sz w:val="24"/>
              </w:rPr>
            </w:pPr>
            <w:r w:rsidRPr="0013263D">
              <w:rPr>
                <w:rFonts w:ascii="Times New Roman" w:hAnsi="Times New Roman"/>
                <w:sz w:val="24"/>
              </w:rPr>
              <w:t>Course ILOs</w:t>
            </w:r>
          </w:p>
        </w:tc>
        <w:tc>
          <w:tcPr>
            <w:tcW w:w="319" w:type="pct"/>
          </w:tcPr>
          <w:p w14:paraId="5AF1B68E" w14:textId="45AA1B65"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(1)</w:t>
            </w:r>
          </w:p>
        </w:tc>
        <w:tc>
          <w:tcPr>
            <w:tcW w:w="319" w:type="pct"/>
          </w:tcPr>
          <w:p w14:paraId="05F54DAA" w14:textId="2FDCFA2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(2)</w:t>
            </w:r>
          </w:p>
        </w:tc>
        <w:tc>
          <w:tcPr>
            <w:tcW w:w="319" w:type="pct"/>
          </w:tcPr>
          <w:p w14:paraId="2EB131B3" w14:textId="108AD6E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(3)</w:t>
            </w:r>
          </w:p>
        </w:tc>
        <w:tc>
          <w:tcPr>
            <w:tcW w:w="319" w:type="pct"/>
          </w:tcPr>
          <w:p w14:paraId="5ECC69AE" w14:textId="48778E39"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(4)</w:t>
            </w:r>
          </w:p>
        </w:tc>
        <w:tc>
          <w:tcPr>
            <w:tcW w:w="319" w:type="pct"/>
          </w:tcPr>
          <w:p w14:paraId="657779DD" w14:textId="572EB77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(5)</w:t>
            </w:r>
          </w:p>
        </w:tc>
        <w:tc>
          <w:tcPr>
            <w:tcW w:w="319" w:type="pct"/>
          </w:tcPr>
          <w:p w14:paraId="7E687AF6" w14:textId="0A0CCCE0"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(6)</w:t>
            </w:r>
          </w:p>
        </w:tc>
        <w:tc>
          <w:tcPr>
            <w:tcW w:w="319" w:type="pct"/>
          </w:tcPr>
          <w:p w14:paraId="09D83D20" w14:textId="65E1642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(7)</w:t>
            </w:r>
          </w:p>
        </w:tc>
        <w:tc>
          <w:tcPr>
            <w:tcW w:w="319" w:type="pct"/>
          </w:tcPr>
          <w:p w14:paraId="7F3B682E" w14:textId="4C034696"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(8)</w:t>
            </w:r>
          </w:p>
        </w:tc>
        <w:tc>
          <w:tcPr>
            <w:tcW w:w="318" w:type="pct"/>
          </w:tcPr>
          <w:p w14:paraId="2709F433" w14:textId="0939A1F5"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(9)</w:t>
            </w:r>
          </w:p>
        </w:tc>
      </w:tr>
      <w:tr w:rsidR="00963569" w:rsidRPr="0013263D" w14:paraId="17BD7AFC" w14:textId="43EA22BE" w:rsidTr="00780199">
        <w:tc>
          <w:tcPr>
            <w:tcW w:w="2129" w:type="pct"/>
          </w:tcPr>
          <w:p w14:paraId="647CC2DC" w14:textId="02E2B299" w:rsidR="00963569" w:rsidRPr="0013263D" w:rsidRDefault="00073530" w:rsidP="00073530">
            <w:pPr>
              <w:rPr>
                <w:rFonts w:asciiTheme="majorBidi" w:hAnsiTheme="majorBidi" w:cstheme="majorBidi"/>
                <w:color w:val="000000" w:themeColor="text1"/>
                <w:sz w:val="24"/>
                <w:szCs w:val="24"/>
              </w:rPr>
            </w:pPr>
            <w:r w:rsidRPr="0013263D">
              <w:rPr>
                <w:rFonts w:asciiTheme="majorBidi" w:hAnsiTheme="majorBidi" w:cstheme="majorBidi"/>
                <w:color w:val="000000" w:themeColor="text1"/>
                <w:sz w:val="24"/>
                <w:szCs w:val="24"/>
              </w:rPr>
              <w:t>A1- Learn the relation between different fields of basic soil sciences.</w:t>
            </w:r>
          </w:p>
        </w:tc>
        <w:tc>
          <w:tcPr>
            <w:tcW w:w="319" w:type="pct"/>
          </w:tcPr>
          <w:p w14:paraId="214C6B75" w14:textId="0037D5BD" w:rsidR="00963569" w:rsidRPr="0013263D" w:rsidRDefault="00963569" w:rsidP="00963569">
            <w:pPr>
              <w:spacing w:line="360" w:lineRule="auto"/>
              <w:jc w:val="center"/>
              <w:rPr>
                <w:rFonts w:ascii="Times New Roman" w:hAnsi="Times New Roman"/>
                <w:sz w:val="24"/>
              </w:rPr>
            </w:pPr>
            <w:r w:rsidRPr="0013263D">
              <w:rPr>
                <w:rFonts w:asciiTheme="majorBidi" w:hAnsiTheme="majorBidi" w:cstheme="majorBidi"/>
              </w:rPr>
              <w:t>√</w:t>
            </w:r>
          </w:p>
        </w:tc>
        <w:tc>
          <w:tcPr>
            <w:tcW w:w="319" w:type="pct"/>
          </w:tcPr>
          <w:p w14:paraId="0BC332CF" w14:textId="5D1E35E7" w:rsidR="00963569" w:rsidRPr="0013263D" w:rsidRDefault="00963569" w:rsidP="00963569">
            <w:pPr>
              <w:spacing w:line="360" w:lineRule="auto"/>
              <w:jc w:val="center"/>
              <w:rPr>
                <w:rFonts w:ascii="Times New Roman" w:hAnsi="Times New Roman"/>
                <w:sz w:val="24"/>
              </w:rPr>
            </w:pPr>
          </w:p>
        </w:tc>
        <w:tc>
          <w:tcPr>
            <w:tcW w:w="319" w:type="pct"/>
          </w:tcPr>
          <w:p w14:paraId="5A80F7BA" w14:textId="7908CF00" w:rsidR="00963569" w:rsidRPr="0013263D" w:rsidRDefault="0094721E"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20AC942E" w14:textId="77777777" w:rsidR="00963569" w:rsidRPr="0013263D" w:rsidRDefault="00963569" w:rsidP="00963569">
            <w:pPr>
              <w:spacing w:line="360" w:lineRule="auto"/>
              <w:rPr>
                <w:rFonts w:ascii="Times New Roman" w:hAnsi="Times New Roman"/>
                <w:sz w:val="24"/>
              </w:rPr>
            </w:pPr>
          </w:p>
        </w:tc>
        <w:tc>
          <w:tcPr>
            <w:tcW w:w="319" w:type="pct"/>
          </w:tcPr>
          <w:p w14:paraId="393792D5" w14:textId="77777777" w:rsidR="00963569" w:rsidRPr="0013263D" w:rsidRDefault="00963569" w:rsidP="00963569">
            <w:pPr>
              <w:spacing w:line="360" w:lineRule="auto"/>
              <w:rPr>
                <w:rFonts w:ascii="Times New Roman" w:hAnsi="Times New Roman"/>
                <w:sz w:val="24"/>
              </w:rPr>
            </w:pPr>
          </w:p>
        </w:tc>
        <w:tc>
          <w:tcPr>
            <w:tcW w:w="319" w:type="pct"/>
          </w:tcPr>
          <w:p w14:paraId="4A1C71E3" w14:textId="77777777" w:rsidR="00963569" w:rsidRPr="0013263D" w:rsidRDefault="00963569" w:rsidP="00963569">
            <w:pPr>
              <w:spacing w:line="360" w:lineRule="auto"/>
              <w:rPr>
                <w:rFonts w:ascii="Times New Roman" w:hAnsi="Times New Roman"/>
                <w:sz w:val="24"/>
              </w:rPr>
            </w:pPr>
          </w:p>
        </w:tc>
        <w:tc>
          <w:tcPr>
            <w:tcW w:w="319" w:type="pct"/>
          </w:tcPr>
          <w:p w14:paraId="6F38D207" w14:textId="0942289B" w:rsidR="00963569" w:rsidRPr="0013263D" w:rsidRDefault="00963569" w:rsidP="00963569">
            <w:pPr>
              <w:spacing w:line="360" w:lineRule="auto"/>
              <w:rPr>
                <w:rFonts w:ascii="Times New Roman" w:hAnsi="Times New Roman"/>
                <w:sz w:val="24"/>
              </w:rPr>
            </w:pPr>
          </w:p>
        </w:tc>
        <w:tc>
          <w:tcPr>
            <w:tcW w:w="319" w:type="pct"/>
          </w:tcPr>
          <w:p w14:paraId="3D301008" w14:textId="47ADBD02" w:rsidR="00963569" w:rsidRPr="0013263D" w:rsidRDefault="00963569" w:rsidP="00963569">
            <w:pPr>
              <w:spacing w:line="360" w:lineRule="auto"/>
              <w:rPr>
                <w:rFonts w:ascii="Times New Roman" w:hAnsi="Times New Roman"/>
                <w:sz w:val="24"/>
              </w:rPr>
            </w:pPr>
          </w:p>
        </w:tc>
        <w:tc>
          <w:tcPr>
            <w:tcW w:w="318" w:type="pct"/>
          </w:tcPr>
          <w:p w14:paraId="0843A12D" w14:textId="77777777" w:rsidR="00963569" w:rsidRPr="0013263D" w:rsidRDefault="00963569" w:rsidP="00963569">
            <w:pPr>
              <w:spacing w:line="360" w:lineRule="auto"/>
              <w:rPr>
                <w:rFonts w:ascii="Times New Roman" w:hAnsi="Times New Roman"/>
                <w:sz w:val="24"/>
              </w:rPr>
            </w:pPr>
          </w:p>
        </w:tc>
      </w:tr>
      <w:tr w:rsidR="0094721E" w:rsidRPr="0013263D" w14:paraId="0FF8B350" w14:textId="32326449" w:rsidTr="00780199">
        <w:tc>
          <w:tcPr>
            <w:tcW w:w="2129" w:type="pct"/>
          </w:tcPr>
          <w:p w14:paraId="326CDB9D" w14:textId="24C3EAC1" w:rsidR="0094721E" w:rsidRPr="0013263D" w:rsidRDefault="0094721E" w:rsidP="0094721E">
            <w:pPr>
              <w:spacing w:after="120"/>
              <w:rPr>
                <w:rFonts w:asciiTheme="majorBidi" w:hAnsiTheme="majorBidi" w:cstheme="majorBidi"/>
                <w:sz w:val="24"/>
                <w:szCs w:val="24"/>
              </w:rPr>
            </w:pPr>
            <w:r w:rsidRPr="0013263D">
              <w:rPr>
                <w:rFonts w:asciiTheme="majorBidi" w:hAnsiTheme="majorBidi" w:cstheme="majorBidi"/>
                <w:sz w:val="24"/>
                <w:szCs w:val="24"/>
              </w:rPr>
              <w:t xml:space="preserve">A2- </w:t>
            </w:r>
            <w:r w:rsidRPr="0013263D">
              <w:rPr>
                <w:rFonts w:asciiTheme="majorBidi" w:hAnsiTheme="majorBidi" w:cstheme="majorBidi"/>
                <w:color w:val="000000" w:themeColor="text1"/>
                <w:sz w:val="24"/>
                <w:szCs w:val="24"/>
              </w:rPr>
              <w:t>Understand the relation between soil science and environmental sciences.</w:t>
            </w:r>
          </w:p>
        </w:tc>
        <w:tc>
          <w:tcPr>
            <w:tcW w:w="319" w:type="pct"/>
          </w:tcPr>
          <w:p w14:paraId="1531D641" w14:textId="40A3503B" w:rsidR="0094721E" w:rsidRPr="0013263D" w:rsidRDefault="0094721E" w:rsidP="0094721E">
            <w:pPr>
              <w:spacing w:line="360" w:lineRule="auto"/>
              <w:jc w:val="center"/>
              <w:rPr>
                <w:rFonts w:ascii="Times New Roman" w:hAnsi="Times New Roman"/>
                <w:sz w:val="24"/>
              </w:rPr>
            </w:pPr>
            <w:r w:rsidRPr="0013263D">
              <w:rPr>
                <w:rFonts w:asciiTheme="majorBidi" w:hAnsiTheme="majorBidi" w:cstheme="majorBidi"/>
              </w:rPr>
              <w:t>√</w:t>
            </w:r>
          </w:p>
        </w:tc>
        <w:tc>
          <w:tcPr>
            <w:tcW w:w="319" w:type="pct"/>
          </w:tcPr>
          <w:p w14:paraId="33F530AA" w14:textId="09F6712A" w:rsidR="0094721E" w:rsidRPr="0013263D" w:rsidRDefault="0094721E" w:rsidP="0094721E">
            <w:pPr>
              <w:spacing w:line="360" w:lineRule="auto"/>
              <w:rPr>
                <w:rFonts w:ascii="Times New Roman" w:hAnsi="Times New Roman"/>
                <w:sz w:val="24"/>
              </w:rPr>
            </w:pPr>
          </w:p>
        </w:tc>
        <w:tc>
          <w:tcPr>
            <w:tcW w:w="319" w:type="pct"/>
          </w:tcPr>
          <w:p w14:paraId="6058B44F" w14:textId="5449C013" w:rsidR="0094721E" w:rsidRPr="0013263D" w:rsidRDefault="0094721E" w:rsidP="0094721E">
            <w:pPr>
              <w:spacing w:line="360" w:lineRule="auto"/>
              <w:rPr>
                <w:rFonts w:ascii="Times New Roman" w:hAnsi="Times New Roman"/>
                <w:sz w:val="24"/>
              </w:rPr>
            </w:pPr>
            <w:r w:rsidRPr="0013263D">
              <w:rPr>
                <w:rFonts w:asciiTheme="majorBidi" w:hAnsiTheme="majorBidi" w:cstheme="majorBidi"/>
              </w:rPr>
              <w:t>√</w:t>
            </w:r>
          </w:p>
        </w:tc>
        <w:tc>
          <w:tcPr>
            <w:tcW w:w="319" w:type="pct"/>
          </w:tcPr>
          <w:p w14:paraId="460A30A3" w14:textId="7D153D8D" w:rsidR="0094721E" w:rsidRPr="0013263D" w:rsidRDefault="0094721E" w:rsidP="0094721E">
            <w:pPr>
              <w:spacing w:line="360" w:lineRule="auto"/>
              <w:rPr>
                <w:rFonts w:ascii="Times New Roman" w:hAnsi="Times New Roman"/>
                <w:sz w:val="24"/>
              </w:rPr>
            </w:pPr>
          </w:p>
        </w:tc>
        <w:tc>
          <w:tcPr>
            <w:tcW w:w="319" w:type="pct"/>
          </w:tcPr>
          <w:p w14:paraId="506B8EBF" w14:textId="08AD57FD" w:rsidR="0094721E" w:rsidRPr="0013263D" w:rsidRDefault="0094721E" w:rsidP="0094721E">
            <w:pPr>
              <w:spacing w:line="360" w:lineRule="auto"/>
              <w:rPr>
                <w:rFonts w:ascii="Times New Roman" w:hAnsi="Times New Roman"/>
                <w:sz w:val="24"/>
              </w:rPr>
            </w:pPr>
          </w:p>
        </w:tc>
        <w:tc>
          <w:tcPr>
            <w:tcW w:w="319" w:type="pct"/>
          </w:tcPr>
          <w:p w14:paraId="31E8979C" w14:textId="482D3093" w:rsidR="0094721E" w:rsidRPr="0013263D" w:rsidRDefault="0094721E" w:rsidP="0094721E">
            <w:pPr>
              <w:spacing w:line="360" w:lineRule="auto"/>
              <w:rPr>
                <w:rFonts w:ascii="Times New Roman" w:hAnsi="Times New Roman"/>
                <w:sz w:val="24"/>
              </w:rPr>
            </w:pPr>
          </w:p>
        </w:tc>
        <w:tc>
          <w:tcPr>
            <w:tcW w:w="319" w:type="pct"/>
          </w:tcPr>
          <w:p w14:paraId="12CD6F19" w14:textId="59EB45FB" w:rsidR="0094721E" w:rsidRPr="0013263D" w:rsidRDefault="0094721E" w:rsidP="0094721E">
            <w:pPr>
              <w:spacing w:line="360" w:lineRule="auto"/>
              <w:rPr>
                <w:rFonts w:ascii="Times New Roman" w:hAnsi="Times New Roman"/>
                <w:sz w:val="24"/>
              </w:rPr>
            </w:pPr>
          </w:p>
        </w:tc>
        <w:tc>
          <w:tcPr>
            <w:tcW w:w="319" w:type="pct"/>
          </w:tcPr>
          <w:p w14:paraId="355FADC4" w14:textId="380AD656" w:rsidR="0094721E" w:rsidRPr="0013263D" w:rsidRDefault="0094721E" w:rsidP="0094721E">
            <w:pPr>
              <w:spacing w:line="360" w:lineRule="auto"/>
              <w:rPr>
                <w:rFonts w:ascii="Times New Roman" w:hAnsi="Times New Roman"/>
                <w:sz w:val="24"/>
              </w:rPr>
            </w:pPr>
          </w:p>
        </w:tc>
        <w:tc>
          <w:tcPr>
            <w:tcW w:w="318" w:type="pct"/>
          </w:tcPr>
          <w:p w14:paraId="523E1C8F" w14:textId="77777777" w:rsidR="0094721E" w:rsidRPr="0013263D" w:rsidRDefault="0094721E" w:rsidP="0094721E">
            <w:pPr>
              <w:spacing w:line="360" w:lineRule="auto"/>
              <w:rPr>
                <w:rFonts w:ascii="Times New Roman" w:hAnsi="Times New Roman"/>
                <w:sz w:val="24"/>
              </w:rPr>
            </w:pPr>
          </w:p>
        </w:tc>
      </w:tr>
      <w:tr w:rsidR="00963569" w:rsidRPr="0013263D" w14:paraId="0810C0E5" w14:textId="7FC82E87" w:rsidTr="00780199">
        <w:tc>
          <w:tcPr>
            <w:tcW w:w="2129" w:type="pct"/>
          </w:tcPr>
          <w:p w14:paraId="5303AC39" w14:textId="78443340" w:rsidR="00963569" w:rsidRPr="0013263D" w:rsidRDefault="00963569" w:rsidP="00963569">
            <w:pPr>
              <w:spacing w:after="120"/>
              <w:rPr>
                <w:rFonts w:asciiTheme="majorBidi" w:hAnsiTheme="majorBidi" w:cstheme="majorBidi"/>
                <w:sz w:val="24"/>
                <w:szCs w:val="24"/>
              </w:rPr>
            </w:pPr>
            <w:r w:rsidRPr="0013263D">
              <w:rPr>
                <w:rFonts w:asciiTheme="majorBidi" w:hAnsiTheme="majorBidi" w:cstheme="majorBidi"/>
                <w:sz w:val="24"/>
                <w:szCs w:val="24"/>
              </w:rPr>
              <w:t xml:space="preserve">B1- </w:t>
            </w:r>
            <w:r w:rsidR="002A31A0" w:rsidRPr="0013263D">
              <w:rPr>
                <w:rFonts w:asciiTheme="majorBidi" w:hAnsiTheme="majorBidi" w:cstheme="majorBidi"/>
                <w:color w:val="000000" w:themeColor="text1"/>
                <w:sz w:val="24"/>
                <w:szCs w:val="24"/>
              </w:rPr>
              <w:t>Students acquire analytical skills of predicting possible environmental impacts of soil management activities on related environment fields</w:t>
            </w:r>
          </w:p>
        </w:tc>
        <w:tc>
          <w:tcPr>
            <w:tcW w:w="319" w:type="pct"/>
          </w:tcPr>
          <w:p w14:paraId="4EF2EE55" w14:textId="2DC60CEC" w:rsidR="00963569" w:rsidRPr="0013263D" w:rsidRDefault="00C87876"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58AE14BC" w14:textId="2FB79DAB" w:rsidR="00963569" w:rsidRPr="0013263D" w:rsidRDefault="0020387D" w:rsidP="00963569">
            <w:pPr>
              <w:spacing w:line="360" w:lineRule="auto"/>
              <w:jc w:val="center"/>
              <w:rPr>
                <w:rFonts w:ascii="Times New Roman" w:hAnsi="Times New Roman"/>
                <w:sz w:val="24"/>
              </w:rPr>
            </w:pPr>
            <w:r w:rsidRPr="0013263D">
              <w:rPr>
                <w:rFonts w:asciiTheme="majorBidi" w:hAnsiTheme="majorBidi" w:cstheme="majorBidi"/>
              </w:rPr>
              <w:t>√</w:t>
            </w:r>
          </w:p>
        </w:tc>
        <w:tc>
          <w:tcPr>
            <w:tcW w:w="319" w:type="pct"/>
          </w:tcPr>
          <w:p w14:paraId="295E52AE" w14:textId="3556B4EE" w:rsidR="00963569" w:rsidRPr="0013263D" w:rsidRDefault="00963569" w:rsidP="00963569">
            <w:pPr>
              <w:spacing w:line="360" w:lineRule="auto"/>
              <w:jc w:val="center"/>
              <w:rPr>
                <w:rFonts w:ascii="Times New Roman" w:hAnsi="Times New Roman"/>
                <w:sz w:val="24"/>
              </w:rPr>
            </w:pPr>
          </w:p>
        </w:tc>
        <w:tc>
          <w:tcPr>
            <w:tcW w:w="319" w:type="pct"/>
          </w:tcPr>
          <w:p w14:paraId="2296A3A5" w14:textId="581BBBE6" w:rsidR="00963569" w:rsidRPr="0013263D" w:rsidRDefault="00C87876" w:rsidP="00963569">
            <w:pPr>
              <w:spacing w:line="360" w:lineRule="auto"/>
              <w:jc w:val="center"/>
              <w:rPr>
                <w:rFonts w:ascii="Times New Roman" w:hAnsi="Times New Roman"/>
                <w:sz w:val="24"/>
              </w:rPr>
            </w:pPr>
            <w:r w:rsidRPr="0013263D">
              <w:rPr>
                <w:rFonts w:asciiTheme="majorBidi" w:hAnsiTheme="majorBidi" w:cstheme="majorBidi"/>
              </w:rPr>
              <w:t>√</w:t>
            </w:r>
          </w:p>
        </w:tc>
        <w:tc>
          <w:tcPr>
            <w:tcW w:w="319" w:type="pct"/>
          </w:tcPr>
          <w:p w14:paraId="1DB2E946" w14:textId="77777777" w:rsidR="00963569" w:rsidRPr="0013263D" w:rsidRDefault="00963569" w:rsidP="00963569">
            <w:pPr>
              <w:spacing w:line="360" w:lineRule="auto"/>
              <w:rPr>
                <w:rFonts w:ascii="Times New Roman" w:hAnsi="Times New Roman"/>
                <w:sz w:val="24"/>
              </w:rPr>
            </w:pPr>
          </w:p>
        </w:tc>
        <w:tc>
          <w:tcPr>
            <w:tcW w:w="319" w:type="pct"/>
          </w:tcPr>
          <w:p w14:paraId="6454C258" w14:textId="337B4D17" w:rsidR="00963569" w:rsidRPr="0013263D" w:rsidRDefault="0020387D"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673782AC" w14:textId="0CEFBDE5" w:rsidR="00963569" w:rsidRPr="0013263D" w:rsidRDefault="00963569" w:rsidP="00963569">
            <w:pPr>
              <w:spacing w:line="360" w:lineRule="auto"/>
              <w:rPr>
                <w:rFonts w:ascii="Times New Roman" w:hAnsi="Times New Roman"/>
                <w:sz w:val="24"/>
              </w:rPr>
            </w:pPr>
          </w:p>
        </w:tc>
        <w:tc>
          <w:tcPr>
            <w:tcW w:w="319" w:type="pct"/>
          </w:tcPr>
          <w:p w14:paraId="0B3FADC8" w14:textId="67DE51D4"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8" w:type="pct"/>
          </w:tcPr>
          <w:p w14:paraId="3DADEAF4" w14:textId="77777777" w:rsidR="00963569" w:rsidRPr="0013263D" w:rsidRDefault="00963569" w:rsidP="00963569">
            <w:pPr>
              <w:spacing w:line="360" w:lineRule="auto"/>
              <w:rPr>
                <w:rFonts w:ascii="Times New Roman" w:hAnsi="Times New Roman"/>
                <w:sz w:val="24"/>
              </w:rPr>
            </w:pPr>
          </w:p>
        </w:tc>
      </w:tr>
      <w:tr w:rsidR="00963569" w:rsidRPr="0013263D" w14:paraId="35635B84" w14:textId="541B5A7F" w:rsidTr="00780199">
        <w:tc>
          <w:tcPr>
            <w:tcW w:w="2129" w:type="pct"/>
          </w:tcPr>
          <w:p w14:paraId="72088F23" w14:textId="129D6914" w:rsidR="00963569" w:rsidRPr="0013263D" w:rsidRDefault="00963569" w:rsidP="002A31A0">
            <w:pPr>
              <w:spacing w:after="120"/>
              <w:rPr>
                <w:rFonts w:asciiTheme="majorBidi" w:hAnsiTheme="majorBidi" w:cstheme="majorBidi"/>
                <w:sz w:val="24"/>
                <w:szCs w:val="24"/>
              </w:rPr>
            </w:pPr>
            <w:r w:rsidRPr="0013263D">
              <w:rPr>
                <w:rFonts w:asciiTheme="majorBidi" w:hAnsiTheme="majorBidi" w:cstheme="majorBidi"/>
                <w:sz w:val="24"/>
                <w:szCs w:val="24"/>
              </w:rPr>
              <w:t xml:space="preserve">B2- </w:t>
            </w:r>
            <w:r w:rsidR="009E7DFC" w:rsidRPr="0013263D">
              <w:rPr>
                <w:rFonts w:asciiTheme="majorBidi" w:hAnsiTheme="majorBidi" w:cstheme="majorBidi"/>
                <w:color w:val="000000" w:themeColor="text1"/>
                <w:sz w:val="24"/>
                <w:szCs w:val="24"/>
              </w:rPr>
              <w:t>Students acquire technical skill sufficient to serve as environment consultant</w:t>
            </w:r>
          </w:p>
        </w:tc>
        <w:tc>
          <w:tcPr>
            <w:tcW w:w="319" w:type="pct"/>
          </w:tcPr>
          <w:p w14:paraId="4D681D03" w14:textId="2277483E"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2E2DE883" w14:textId="77777777" w:rsidR="00963569" w:rsidRPr="0013263D" w:rsidRDefault="00963569" w:rsidP="00963569">
            <w:pPr>
              <w:spacing w:line="360" w:lineRule="auto"/>
              <w:jc w:val="center"/>
              <w:rPr>
                <w:rFonts w:asciiTheme="majorBidi" w:hAnsiTheme="majorBidi" w:cstheme="majorBidi"/>
              </w:rPr>
            </w:pPr>
          </w:p>
        </w:tc>
        <w:tc>
          <w:tcPr>
            <w:tcW w:w="319" w:type="pct"/>
          </w:tcPr>
          <w:p w14:paraId="323DBD10" w14:textId="64253C4C" w:rsidR="00963569" w:rsidRPr="0013263D" w:rsidRDefault="00963569" w:rsidP="00963569">
            <w:pPr>
              <w:spacing w:line="360" w:lineRule="auto"/>
              <w:jc w:val="center"/>
              <w:rPr>
                <w:rFonts w:asciiTheme="majorBidi" w:hAnsiTheme="majorBidi" w:cstheme="majorBidi"/>
              </w:rPr>
            </w:pPr>
          </w:p>
        </w:tc>
        <w:tc>
          <w:tcPr>
            <w:tcW w:w="319" w:type="pct"/>
          </w:tcPr>
          <w:p w14:paraId="058ACFA1" w14:textId="68AD05A2" w:rsidR="00963569" w:rsidRPr="0013263D" w:rsidRDefault="00963569" w:rsidP="00963569">
            <w:pPr>
              <w:spacing w:line="360" w:lineRule="auto"/>
              <w:jc w:val="center"/>
              <w:rPr>
                <w:rFonts w:asciiTheme="majorBidi" w:hAnsiTheme="majorBidi" w:cstheme="majorBidi"/>
              </w:rPr>
            </w:pPr>
          </w:p>
        </w:tc>
        <w:tc>
          <w:tcPr>
            <w:tcW w:w="319" w:type="pct"/>
          </w:tcPr>
          <w:p w14:paraId="394C0B89" w14:textId="77777777" w:rsidR="00963569" w:rsidRPr="0013263D" w:rsidRDefault="00963569" w:rsidP="00963569">
            <w:pPr>
              <w:spacing w:line="360" w:lineRule="auto"/>
              <w:rPr>
                <w:rFonts w:ascii="Times New Roman" w:hAnsi="Times New Roman"/>
                <w:sz w:val="24"/>
              </w:rPr>
            </w:pPr>
          </w:p>
        </w:tc>
        <w:tc>
          <w:tcPr>
            <w:tcW w:w="319" w:type="pct"/>
          </w:tcPr>
          <w:p w14:paraId="6E0750F5" w14:textId="15607436" w:rsidR="00963569" w:rsidRPr="0013263D" w:rsidRDefault="00C87876"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3A2254C9" w14:textId="22B0A71A" w:rsidR="00963569" w:rsidRPr="0013263D" w:rsidRDefault="00963569" w:rsidP="00963569">
            <w:pPr>
              <w:spacing w:line="360" w:lineRule="auto"/>
              <w:rPr>
                <w:rFonts w:ascii="Times New Roman" w:hAnsi="Times New Roman"/>
                <w:sz w:val="24"/>
              </w:rPr>
            </w:pPr>
          </w:p>
        </w:tc>
        <w:tc>
          <w:tcPr>
            <w:tcW w:w="319" w:type="pct"/>
          </w:tcPr>
          <w:p w14:paraId="3AA131B6" w14:textId="178A55D4"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8" w:type="pct"/>
          </w:tcPr>
          <w:p w14:paraId="386B9B65" w14:textId="77777777" w:rsidR="00963569" w:rsidRPr="0013263D" w:rsidRDefault="00963569" w:rsidP="00963569">
            <w:pPr>
              <w:spacing w:line="360" w:lineRule="auto"/>
              <w:rPr>
                <w:rFonts w:ascii="Times New Roman" w:hAnsi="Times New Roman"/>
                <w:sz w:val="24"/>
              </w:rPr>
            </w:pPr>
          </w:p>
        </w:tc>
      </w:tr>
      <w:tr w:rsidR="00963569" w:rsidRPr="0013263D" w14:paraId="4953C387" w14:textId="7173738E" w:rsidTr="00780199">
        <w:tc>
          <w:tcPr>
            <w:tcW w:w="2129" w:type="pct"/>
          </w:tcPr>
          <w:p w14:paraId="62D09499" w14:textId="3B3062BE" w:rsidR="00963569" w:rsidRPr="0013263D" w:rsidRDefault="00963569" w:rsidP="002A31A0">
            <w:pPr>
              <w:spacing w:after="120"/>
              <w:rPr>
                <w:rFonts w:asciiTheme="majorBidi" w:hAnsiTheme="majorBidi" w:cstheme="majorBidi"/>
                <w:sz w:val="24"/>
                <w:szCs w:val="24"/>
              </w:rPr>
            </w:pPr>
            <w:r w:rsidRPr="0013263D">
              <w:rPr>
                <w:rFonts w:asciiTheme="majorBidi" w:hAnsiTheme="majorBidi" w:cstheme="majorBidi"/>
                <w:sz w:val="24"/>
                <w:szCs w:val="24"/>
              </w:rPr>
              <w:t xml:space="preserve">C1- </w:t>
            </w:r>
            <w:r w:rsidR="009E7DFC" w:rsidRPr="0013263D">
              <w:rPr>
                <w:rFonts w:asciiTheme="majorBidi" w:eastAsia="Times New Roman" w:hAnsiTheme="majorBidi" w:cstheme="majorBidi"/>
                <w:color w:val="000000" w:themeColor="text1"/>
                <w:sz w:val="24"/>
                <w:szCs w:val="24"/>
                <w:lang w:bidi="ar-JO"/>
              </w:rPr>
              <w:t>Transferring and applying diagnostic and creative skills in a range of contexts.</w:t>
            </w:r>
          </w:p>
        </w:tc>
        <w:tc>
          <w:tcPr>
            <w:tcW w:w="319" w:type="pct"/>
          </w:tcPr>
          <w:p w14:paraId="76E19250" w14:textId="77777777" w:rsidR="00963569" w:rsidRPr="0013263D" w:rsidRDefault="00963569" w:rsidP="00963569">
            <w:pPr>
              <w:spacing w:line="360" w:lineRule="auto"/>
              <w:rPr>
                <w:rFonts w:ascii="Times New Roman" w:hAnsi="Times New Roman"/>
                <w:sz w:val="24"/>
              </w:rPr>
            </w:pPr>
          </w:p>
        </w:tc>
        <w:tc>
          <w:tcPr>
            <w:tcW w:w="319" w:type="pct"/>
          </w:tcPr>
          <w:p w14:paraId="46B6F402" w14:textId="77777777" w:rsidR="00963569" w:rsidRPr="0013263D" w:rsidRDefault="00963569" w:rsidP="00963569">
            <w:pPr>
              <w:spacing w:line="360" w:lineRule="auto"/>
              <w:jc w:val="center"/>
              <w:rPr>
                <w:rFonts w:asciiTheme="majorBidi" w:hAnsiTheme="majorBidi" w:cstheme="majorBidi"/>
              </w:rPr>
            </w:pPr>
          </w:p>
        </w:tc>
        <w:tc>
          <w:tcPr>
            <w:tcW w:w="319" w:type="pct"/>
          </w:tcPr>
          <w:p w14:paraId="73BBCEC2" w14:textId="77777777" w:rsidR="00963569" w:rsidRPr="0013263D" w:rsidRDefault="00963569" w:rsidP="00963569">
            <w:pPr>
              <w:spacing w:line="360" w:lineRule="auto"/>
              <w:jc w:val="center"/>
              <w:rPr>
                <w:rFonts w:asciiTheme="majorBidi" w:hAnsiTheme="majorBidi" w:cstheme="majorBidi"/>
              </w:rPr>
            </w:pPr>
          </w:p>
        </w:tc>
        <w:tc>
          <w:tcPr>
            <w:tcW w:w="319" w:type="pct"/>
          </w:tcPr>
          <w:p w14:paraId="06F7E71C" w14:textId="1F5E7A33" w:rsidR="00963569" w:rsidRPr="0013263D" w:rsidRDefault="00C87876" w:rsidP="00963569">
            <w:pPr>
              <w:spacing w:line="360" w:lineRule="auto"/>
              <w:jc w:val="center"/>
              <w:rPr>
                <w:rFonts w:asciiTheme="majorBidi" w:hAnsiTheme="majorBidi" w:cstheme="majorBidi"/>
              </w:rPr>
            </w:pPr>
            <w:r w:rsidRPr="0013263D">
              <w:rPr>
                <w:rFonts w:asciiTheme="majorBidi" w:hAnsiTheme="majorBidi" w:cstheme="majorBidi"/>
              </w:rPr>
              <w:t>√</w:t>
            </w:r>
          </w:p>
        </w:tc>
        <w:tc>
          <w:tcPr>
            <w:tcW w:w="319" w:type="pct"/>
          </w:tcPr>
          <w:p w14:paraId="6F69CFBF" w14:textId="77777777" w:rsidR="00963569" w:rsidRPr="0013263D" w:rsidRDefault="00963569" w:rsidP="00963569">
            <w:pPr>
              <w:spacing w:line="360" w:lineRule="auto"/>
              <w:rPr>
                <w:rFonts w:ascii="Times New Roman" w:hAnsi="Times New Roman"/>
                <w:sz w:val="24"/>
              </w:rPr>
            </w:pPr>
          </w:p>
        </w:tc>
        <w:tc>
          <w:tcPr>
            <w:tcW w:w="319" w:type="pct"/>
          </w:tcPr>
          <w:p w14:paraId="75691892" w14:textId="580336EF"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012FC165" w14:textId="72C4727D" w:rsidR="00963569" w:rsidRPr="0013263D" w:rsidRDefault="00963569" w:rsidP="00963569">
            <w:pPr>
              <w:spacing w:line="360" w:lineRule="auto"/>
              <w:rPr>
                <w:rFonts w:ascii="Times New Roman" w:hAnsi="Times New Roman"/>
                <w:sz w:val="24"/>
              </w:rPr>
            </w:pPr>
          </w:p>
        </w:tc>
        <w:tc>
          <w:tcPr>
            <w:tcW w:w="319" w:type="pct"/>
          </w:tcPr>
          <w:p w14:paraId="0EECFEC0" w14:textId="7763CBBF"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8" w:type="pct"/>
          </w:tcPr>
          <w:p w14:paraId="7524FD67" w14:textId="77777777" w:rsidR="00963569" w:rsidRPr="0013263D" w:rsidRDefault="00963569" w:rsidP="00963569">
            <w:pPr>
              <w:spacing w:line="360" w:lineRule="auto"/>
              <w:rPr>
                <w:rFonts w:ascii="Times New Roman" w:hAnsi="Times New Roman"/>
                <w:sz w:val="24"/>
              </w:rPr>
            </w:pPr>
          </w:p>
        </w:tc>
      </w:tr>
      <w:tr w:rsidR="00963569" w14:paraId="39B31E99" w14:textId="77777777" w:rsidTr="00780199">
        <w:tc>
          <w:tcPr>
            <w:tcW w:w="2129" w:type="pct"/>
          </w:tcPr>
          <w:p w14:paraId="0FE0BA0F" w14:textId="001AF539" w:rsidR="00963569" w:rsidRPr="0013263D" w:rsidRDefault="00963569" w:rsidP="002A31A0">
            <w:pPr>
              <w:spacing w:after="120"/>
              <w:rPr>
                <w:rFonts w:asciiTheme="majorBidi" w:hAnsiTheme="majorBidi" w:cstheme="majorBidi"/>
                <w:sz w:val="24"/>
                <w:szCs w:val="24"/>
              </w:rPr>
            </w:pPr>
            <w:r w:rsidRPr="0013263D">
              <w:rPr>
                <w:rFonts w:asciiTheme="majorBidi" w:hAnsiTheme="majorBidi" w:cstheme="majorBidi"/>
                <w:sz w:val="24"/>
                <w:szCs w:val="24"/>
              </w:rPr>
              <w:t>C2-.</w:t>
            </w:r>
            <w:r w:rsidR="009E7DFC" w:rsidRPr="0013263D">
              <w:rPr>
                <w:rFonts w:asciiTheme="majorBidi" w:eastAsia="Times New Roman" w:hAnsiTheme="majorBidi" w:cstheme="majorBidi"/>
                <w:color w:val="000000" w:themeColor="text1"/>
                <w:sz w:val="24"/>
                <w:szCs w:val="24"/>
                <w:lang w:bidi="ar-JO"/>
              </w:rPr>
              <w:t xml:space="preserve"> Students acquire to integrate their acquired academic knowledge into an </w:t>
            </w:r>
            <w:r w:rsidR="009E7DFC" w:rsidRPr="0013263D">
              <w:rPr>
                <w:rFonts w:asciiTheme="majorBidi" w:eastAsia="Times New Roman" w:hAnsiTheme="majorBidi" w:cstheme="majorBidi"/>
                <w:color w:val="000000" w:themeColor="text1"/>
                <w:sz w:val="24"/>
                <w:szCs w:val="24"/>
                <w:lang w:bidi="ar-JO"/>
              </w:rPr>
              <w:lastRenderedPageBreak/>
              <w:t>overall know-how skill in a range of contexts for instance, prevention of soil contamination, management of contaminated soils, reduction of contaminants emission from polluted soils into neighboring water bodies or ambient air, and Remediation of contaminated or degraded soils.</w:t>
            </w:r>
          </w:p>
        </w:tc>
        <w:tc>
          <w:tcPr>
            <w:tcW w:w="319" w:type="pct"/>
          </w:tcPr>
          <w:p w14:paraId="3B4E7B2F" w14:textId="14ABB0A7"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lastRenderedPageBreak/>
              <w:t>√</w:t>
            </w:r>
          </w:p>
        </w:tc>
        <w:tc>
          <w:tcPr>
            <w:tcW w:w="319" w:type="pct"/>
          </w:tcPr>
          <w:p w14:paraId="4CD89A95" w14:textId="1DBED79D" w:rsidR="00963569" w:rsidRPr="0013263D" w:rsidRDefault="00C87876" w:rsidP="00963569">
            <w:pPr>
              <w:spacing w:line="360" w:lineRule="auto"/>
              <w:jc w:val="center"/>
              <w:rPr>
                <w:rFonts w:asciiTheme="majorBidi" w:hAnsiTheme="majorBidi" w:cstheme="majorBidi"/>
              </w:rPr>
            </w:pPr>
            <w:r w:rsidRPr="0013263D">
              <w:rPr>
                <w:rFonts w:asciiTheme="majorBidi" w:hAnsiTheme="majorBidi" w:cstheme="majorBidi"/>
              </w:rPr>
              <w:t>√</w:t>
            </w:r>
          </w:p>
        </w:tc>
        <w:tc>
          <w:tcPr>
            <w:tcW w:w="319" w:type="pct"/>
          </w:tcPr>
          <w:p w14:paraId="2CAF1E2C" w14:textId="6C25A48E" w:rsidR="00963569" w:rsidRPr="0013263D" w:rsidRDefault="00C87876" w:rsidP="00963569">
            <w:pPr>
              <w:spacing w:line="360" w:lineRule="auto"/>
              <w:jc w:val="center"/>
              <w:rPr>
                <w:rFonts w:asciiTheme="majorBidi" w:hAnsiTheme="majorBidi" w:cstheme="majorBidi"/>
              </w:rPr>
            </w:pPr>
            <w:r w:rsidRPr="0013263D">
              <w:rPr>
                <w:rFonts w:asciiTheme="majorBidi" w:hAnsiTheme="majorBidi" w:cstheme="majorBidi"/>
              </w:rPr>
              <w:t>√</w:t>
            </w:r>
          </w:p>
        </w:tc>
        <w:tc>
          <w:tcPr>
            <w:tcW w:w="319" w:type="pct"/>
          </w:tcPr>
          <w:p w14:paraId="552541DE" w14:textId="25581147" w:rsidR="00963569" w:rsidRPr="0013263D" w:rsidRDefault="002C118A" w:rsidP="00963569">
            <w:pPr>
              <w:spacing w:line="360" w:lineRule="auto"/>
              <w:jc w:val="center"/>
              <w:rPr>
                <w:rFonts w:asciiTheme="majorBidi" w:hAnsiTheme="majorBidi" w:cstheme="majorBidi"/>
              </w:rPr>
            </w:pPr>
            <w:r w:rsidRPr="0013263D">
              <w:rPr>
                <w:rFonts w:asciiTheme="majorBidi" w:hAnsiTheme="majorBidi" w:cstheme="majorBidi"/>
              </w:rPr>
              <w:t>√</w:t>
            </w:r>
          </w:p>
        </w:tc>
        <w:tc>
          <w:tcPr>
            <w:tcW w:w="319" w:type="pct"/>
          </w:tcPr>
          <w:p w14:paraId="115CD138" w14:textId="77777777" w:rsidR="00963569" w:rsidRPr="0013263D" w:rsidRDefault="00963569" w:rsidP="00963569">
            <w:pPr>
              <w:spacing w:line="360" w:lineRule="auto"/>
              <w:rPr>
                <w:rFonts w:ascii="Times New Roman" w:hAnsi="Times New Roman"/>
                <w:sz w:val="24"/>
              </w:rPr>
            </w:pPr>
          </w:p>
        </w:tc>
        <w:tc>
          <w:tcPr>
            <w:tcW w:w="319" w:type="pct"/>
          </w:tcPr>
          <w:p w14:paraId="30D31694" w14:textId="1952D1B1" w:rsidR="00963569" w:rsidRPr="0013263D"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9" w:type="pct"/>
          </w:tcPr>
          <w:p w14:paraId="2D15FF50" w14:textId="77777777" w:rsidR="00963569" w:rsidRPr="0013263D" w:rsidRDefault="00963569" w:rsidP="00963569">
            <w:pPr>
              <w:spacing w:line="360" w:lineRule="auto"/>
              <w:rPr>
                <w:rFonts w:ascii="Times New Roman" w:hAnsi="Times New Roman"/>
                <w:sz w:val="24"/>
              </w:rPr>
            </w:pPr>
          </w:p>
        </w:tc>
        <w:tc>
          <w:tcPr>
            <w:tcW w:w="319" w:type="pct"/>
          </w:tcPr>
          <w:p w14:paraId="3FF067D8" w14:textId="67B709E8" w:rsidR="00963569" w:rsidRDefault="002C118A" w:rsidP="00963569">
            <w:pPr>
              <w:spacing w:line="360" w:lineRule="auto"/>
              <w:rPr>
                <w:rFonts w:ascii="Times New Roman" w:hAnsi="Times New Roman"/>
                <w:sz w:val="24"/>
              </w:rPr>
            </w:pPr>
            <w:r w:rsidRPr="0013263D">
              <w:rPr>
                <w:rFonts w:asciiTheme="majorBidi" w:hAnsiTheme="majorBidi" w:cstheme="majorBidi"/>
              </w:rPr>
              <w:t>√</w:t>
            </w:r>
          </w:p>
        </w:tc>
        <w:tc>
          <w:tcPr>
            <w:tcW w:w="318" w:type="pct"/>
          </w:tcPr>
          <w:p w14:paraId="04CCA3C3" w14:textId="77777777" w:rsidR="00963569" w:rsidRDefault="00963569" w:rsidP="00963569">
            <w:pPr>
              <w:spacing w:line="360" w:lineRule="auto"/>
              <w:rPr>
                <w:rFonts w:ascii="Times New Roman" w:hAnsi="Times New Roman"/>
                <w:sz w:val="24"/>
              </w:rPr>
            </w:pPr>
          </w:p>
        </w:tc>
      </w:tr>
    </w:tbl>
    <w:p w14:paraId="75AAD378" w14:textId="7A966403" w:rsidR="00780199" w:rsidRDefault="00780199" w:rsidP="00071FE3">
      <w:pPr>
        <w:jc w:val="both"/>
        <w:rPr>
          <w:rFonts w:ascii="Times New Roman" w:hAnsi="Times New Roman"/>
          <w:b/>
          <w:bCs/>
          <w:sz w:val="24"/>
          <w:szCs w:val="24"/>
        </w:rPr>
      </w:pPr>
    </w:p>
    <w:p w14:paraId="24637240" w14:textId="47CD4BDA" w:rsidR="009A6B23" w:rsidRDefault="006E75FE" w:rsidP="00071FE3">
      <w:pPr>
        <w:jc w:val="both"/>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r w:rsidR="00BF1D8D" w:rsidRPr="00BF1D8D">
        <w:t xml:space="preserve"> </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20"/>
        <w:gridCol w:w="4140"/>
        <w:gridCol w:w="900"/>
        <w:gridCol w:w="1080"/>
        <w:gridCol w:w="990"/>
        <w:gridCol w:w="810"/>
        <w:gridCol w:w="990"/>
      </w:tblGrid>
      <w:tr w:rsidR="005E1E05" w:rsidRPr="00B75254" w14:paraId="6772ACAD" w14:textId="77777777" w:rsidTr="005406B9">
        <w:trPr>
          <w:cantSplit/>
          <w:trHeight w:val="1236"/>
          <w:tblHeader/>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btLr"/>
          </w:tcPr>
          <w:p w14:paraId="1C8D311E" w14:textId="773429F7"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 xml:space="preserve">Week </w:t>
            </w:r>
          </w:p>
        </w:tc>
        <w:tc>
          <w:tcPr>
            <w:tcW w:w="720" w:type="dxa"/>
            <w:tcBorders>
              <w:top w:val="single" w:sz="4" w:space="0" w:color="auto"/>
              <w:left w:val="single" w:sz="4" w:space="0" w:color="auto"/>
              <w:bottom w:val="single" w:sz="4" w:space="0" w:color="auto"/>
              <w:right w:val="single" w:sz="4" w:space="0" w:color="auto"/>
            </w:tcBorders>
            <w:textDirection w:val="btLr"/>
          </w:tcPr>
          <w:p w14:paraId="1BC078E7" w14:textId="05DEF3E2" w:rsidR="005E1E05" w:rsidRPr="0012164A" w:rsidRDefault="005E1E05" w:rsidP="00013AC9">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Lecture</w:t>
            </w:r>
            <w:r w:rsidR="00654614">
              <w:rPr>
                <w:rFonts w:asciiTheme="majorBidi" w:hAnsiTheme="majorBidi" w:cstheme="majorBidi"/>
                <w:b/>
                <w:bCs/>
                <w:sz w:val="20"/>
                <w:szCs w:val="20"/>
              </w:rPr>
              <w:t xml:space="preserve"> (1.</w:t>
            </w:r>
            <w:r w:rsidR="00013AC9">
              <w:rPr>
                <w:rFonts w:asciiTheme="majorBidi" w:hAnsiTheme="majorBidi" w:cstheme="majorBidi"/>
                <w:b/>
                <w:bCs/>
                <w:sz w:val="20"/>
                <w:szCs w:val="20"/>
              </w:rPr>
              <w:t>0</w:t>
            </w:r>
            <w:r w:rsidR="00654614">
              <w:rPr>
                <w:rFonts w:asciiTheme="majorBidi" w:hAnsiTheme="majorBidi" w:cstheme="majorBidi"/>
                <w:b/>
                <w:bCs/>
                <w:sz w:val="20"/>
                <w:szCs w:val="20"/>
              </w:rPr>
              <w:t xml:space="preserve"> </w:t>
            </w:r>
            <w:proofErr w:type="spellStart"/>
            <w:r w:rsidR="00654614">
              <w:rPr>
                <w:rFonts w:asciiTheme="majorBidi" w:hAnsiTheme="majorBidi" w:cstheme="majorBidi"/>
                <w:b/>
                <w:bCs/>
                <w:sz w:val="20"/>
                <w:szCs w:val="20"/>
              </w:rPr>
              <w:t>hr</w:t>
            </w:r>
            <w:proofErr w:type="spellEnd"/>
            <w:r w:rsidR="00654614">
              <w:rPr>
                <w:rFonts w:asciiTheme="majorBidi" w:hAnsiTheme="majorBidi" w:cstheme="majorBidi"/>
                <w:b/>
                <w:bCs/>
                <w:sz w:val="20"/>
                <w:szCs w:val="20"/>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A2189F" w14:textId="715FB49B" w:rsidR="005E1E05" w:rsidRPr="005E1E05" w:rsidRDefault="005E1E05" w:rsidP="007D39C2">
            <w:pPr>
              <w:spacing w:before="480" w:after="0"/>
              <w:rPr>
                <w:rFonts w:ascii="Times New Roman" w:hAnsi="Times New Roman"/>
                <w:b/>
                <w:bCs/>
                <w:color w:val="000000"/>
                <w:sz w:val="18"/>
                <w:szCs w:val="18"/>
              </w:rPr>
            </w:pPr>
            <w:r w:rsidRPr="0012164A">
              <w:rPr>
                <w:rFonts w:ascii="Times New Roman" w:hAnsi="Times New Roman"/>
                <w:b/>
                <w:bCs/>
                <w:color w:val="000000"/>
                <w:sz w:val="20"/>
                <w:szCs w:val="20"/>
              </w:rPr>
              <w:t>Topic (Number and contents)</w:t>
            </w:r>
          </w:p>
        </w:tc>
        <w:tc>
          <w:tcPr>
            <w:tcW w:w="900" w:type="dxa"/>
            <w:tcBorders>
              <w:top w:val="single" w:sz="4" w:space="0" w:color="auto"/>
              <w:left w:val="single" w:sz="4" w:space="0" w:color="auto"/>
              <w:bottom w:val="single" w:sz="4" w:space="0" w:color="auto"/>
              <w:right w:val="single" w:sz="4" w:space="0" w:color="auto"/>
            </w:tcBorders>
          </w:tcPr>
          <w:p w14:paraId="5AF69291" w14:textId="2FE913FF" w:rsidR="005E1E05" w:rsidRPr="005E1E05" w:rsidRDefault="005E1E05" w:rsidP="005E5E3C">
            <w:pPr>
              <w:spacing w:after="0"/>
              <w:rPr>
                <w:rFonts w:ascii="Times New Roman" w:hAnsi="Times New Roman"/>
                <w:b/>
                <w:bCs/>
                <w:color w:val="000000"/>
                <w:sz w:val="18"/>
                <w:szCs w:val="18"/>
              </w:rPr>
            </w:pPr>
            <w:r w:rsidRPr="0012164A">
              <w:rPr>
                <w:rFonts w:ascii="Times New Roman" w:hAnsi="Times New Roman"/>
                <w:b/>
                <w:bCs/>
                <w:color w:val="000000"/>
                <w:sz w:val="20"/>
                <w:szCs w:val="20"/>
              </w:rPr>
              <w:t>ILO of the course</w:t>
            </w:r>
          </w:p>
        </w:tc>
        <w:tc>
          <w:tcPr>
            <w:tcW w:w="1080" w:type="dxa"/>
            <w:tcBorders>
              <w:top w:val="single" w:sz="4" w:space="0" w:color="auto"/>
              <w:left w:val="single" w:sz="4" w:space="0" w:color="auto"/>
              <w:bottom w:val="single" w:sz="4" w:space="0" w:color="auto"/>
              <w:right w:val="single" w:sz="4" w:space="0" w:color="auto"/>
            </w:tcBorders>
          </w:tcPr>
          <w:p w14:paraId="78BCDDE1" w14:textId="77777777"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 xml:space="preserve">Learning Methods </w:t>
            </w:r>
          </w:p>
          <w:p w14:paraId="27157DAD" w14:textId="239CA18D"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(Platform)</w:t>
            </w:r>
          </w:p>
        </w:tc>
        <w:tc>
          <w:tcPr>
            <w:tcW w:w="990" w:type="dxa"/>
            <w:tcBorders>
              <w:top w:val="single" w:sz="4" w:space="0" w:color="auto"/>
              <w:left w:val="single" w:sz="4" w:space="0" w:color="auto"/>
              <w:bottom w:val="single" w:sz="4" w:space="0" w:color="auto"/>
              <w:right w:val="single" w:sz="4" w:space="0" w:color="auto"/>
            </w:tcBorders>
          </w:tcPr>
          <w:p w14:paraId="27CEC63E" w14:textId="265C8DB4"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Synch</w:t>
            </w:r>
            <w:r>
              <w:rPr>
                <w:rFonts w:ascii="Times New Roman" w:hAnsi="Times New Roman"/>
                <w:b/>
                <w:bCs/>
                <w:color w:val="000000"/>
                <w:sz w:val="18"/>
                <w:szCs w:val="18"/>
              </w:rPr>
              <w:t>.</w:t>
            </w:r>
            <w:r w:rsidRPr="005E1E05">
              <w:rPr>
                <w:rFonts w:ascii="Times New Roman" w:hAnsi="Times New Roman"/>
                <w:b/>
                <w:bCs/>
                <w:color w:val="000000"/>
                <w:sz w:val="18"/>
                <w:szCs w:val="18"/>
              </w:rPr>
              <w:t xml:space="preserve"> / </w:t>
            </w:r>
            <w:proofErr w:type="spellStart"/>
            <w:r w:rsidRPr="005E1E05">
              <w:rPr>
                <w:rFonts w:ascii="Times New Roman" w:hAnsi="Times New Roman"/>
                <w:b/>
                <w:bCs/>
                <w:color w:val="000000"/>
                <w:sz w:val="18"/>
                <w:szCs w:val="18"/>
              </w:rPr>
              <w:t>Asynch</w:t>
            </w:r>
            <w:proofErr w:type="spellEnd"/>
            <w:r>
              <w:rPr>
                <w:rFonts w:ascii="Times New Roman" w:hAnsi="Times New Roman"/>
                <w:b/>
                <w:bCs/>
                <w:color w:val="000000"/>
                <w:sz w:val="18"/>
                <w:szCs w:val="18"/>
              </w:rPr>
              <w:t>.</w:t>
            </w:r>
            <w:r w:rsidRPr="005E1E05">
              <w:rPr>
                <w:rFonts w:ascii="Times New Roman" w:hAnsi="Times New Roman"/>
                <w:b/>
                <w:bCs/>
                <w:color w:val="000000"/>
                <w:sz w:val="18"/>
                <w:szCs w:val="18"/>
              </w:rPr>
              <w:t xml:space="preserve"> Lecturing</w:t>
            </w:r>
          </w:p>
        </w:tc>
        <w:tc>
          <w:tcPr>
            <w:tcW w:w="810" w:type="dxa"/>
            <w:tcBorders>
              <w:top w:val="single" w:sz="4" w:space="0" w:color="auto"/>
              <w:left w:val="single" w:sz="4" w:space="0" w:color="auto"/>
              <w:bottom w:val="single" w:sz="4" w:space="0" w:color="auto"/>
              <w:right w:val="single" w:sz="4" w:space="0" w:color="auto"/>
            </w:tcBorders>
            <w:textDirection w:val="btLr"/>
          </w:tcPr>
          <w:p w14:paraId="73021938" w14:textId="516EEEDF" w:rsidR="005E1E05" w:rsidRPr="0012164A" w:rsidRDefault="005E1E05" w:rsidP="0021316C">
            <w:pPr>
              <w:spacing w:after="0"/>
              <w:ind w:left="113" w:right="113"/>
              <w:rPr>
                <w:b/>
                <w:bCs/>
                <w:sz w:val="20"/>
                <w:szCs w:val="20"/>
              </w:rPr>
            </w:pPr>
            <w:r w:rsidRPr="0012164A">
              <w:rPr>
                <w:rFonts w:ascii="Times New Roman" w:hAnsi="Times New Roman"/>
                <w:b/>
                <w:bCs/>
                <w:color w:val="000000"/>
                <w:sz w:val="20"/>
                <w:szCs w:val="20"/>
              </w:rPr>
              <w:t>Evaluation Methods*</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78BF7" w14:textId="4761DC4F" w:rsidR="005E1E05" w:rsidRPr="0012164A" w:rsidRDefault="005E1E05" w:rsidP="005E1E05">
            <w:pPr>
              <w:spacing w:after="0"/>
              <w:ind w:left="113" w:right="113"/>
              <w:rPr>
                <w:b/>
                <w:bCs/>
                <w:sz w:val="20"/>
                <w:szCs w:val="20"/>
              </w:rPr>
            </w:pPr>
            <w:r w:rsidRPr="0012164A">
              <w:rPr>
                <w:rFonts w:ascii="Times New Roman" w:hAnsi="Times New Roman"/>
                <w:b/>
                <w:bCs/>
                <w:color w:val="000000"/>
                <w:sz w:val="20"/>
                <w:szCs w:val="20"/>
              </w:rPr>
              <w:t>Resources</w:t>
            </w:r>
          </w:p>
        </w:tc>
      </w:tr>
      <w:tr w:rsidR="0076218E" w:rsidRPr="00B75254" w14:paraId="1F7187A8" w14:textId="77777777" w:rsidTr="005406B9">
        <w:trPr>
          <w:trHeight w:val="104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BA48F95" w14:textId="7AB3FDD6" w:rsidR="0076218E" w:rsidRDefault="0076218E" w:rsidP="0076218E">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p w14:paraId="661DF7CC" w14:textId="40070539" w:rsidR="0076218E" w:rsidRDefault="0076218E" w:rsidP="0076218E">
            <w:pPr>
              <w:spacing w:after="0" w:line="240" w:lineRule="auto"/>
              <w:ind w:left="252" w:hanging="270"/>
              <w:rPr>
                <w:rFonts w:asciiTheme="majorBidi" w:hAnsiTheme="majorBidi" w:cstheme="majorBidi"/>
                <w:sz w:val="20"/>
                <w:szCs w:val="20"/>
                <w:lang w:bidi="ar-JO"/>
              </w:rPr>
            </w:pPr>
          </w:p>
          <w:p w14:paraId="68602762" w14:textId="28D9D587" w:rsidR="0076218E" w:rsidRDefault="0076218E" w:rsidP="0076218E">
            <w:pPr>
              <w:spacing w:after="0" w:line="240" w:lineRule="auto"/>
              <w:ind w:left="252" w:hanging="270"/>
              <w:rPr>
                <w:rFonts w:asciiTheme="majorBidi" w:hAnsiTheme="majorBidi" w:cstheme="majorBidi"/>
                <w:sz w:val="20"/>
                <w:szCs w:val="20"/>
                <w:lang w:bidi="ar-JO"/>
              </w:rPr>
            </w:pPr>
          </w:p>
          <w:p w14:paraId="47E16E64" w14:textId="29311DC2" w:rsidR="0076218E" w:rsidRDefault="0076218E" w:rsidP="0076218E">
            <w:pPr>
              <w:spacing w:after="0" w:line="240" w:lineRule="auto"/>
              <w:ind w:left="252" w:hanging="270"/>
              <w:rPr>
                <w:rFonts w:asciiTheme="majorBidi" w:hAnsiTheme="majorBidi" w:cstheme="majorBidi"/>
                <w:sz w:val="20"/>
                <w:szCs w:val="20"/>
                <w:lang w:bidi="ar-JO"/>
              </w:rPr>
            </w:pPr>
          </w:p>
          <w:p w14:paraId="5C4F6042" w14:textId="77777777" w:rsidR="0076218E" w:rsidRDefault="0076218E" w:rsidP="0076218E">
            <w:pPr>
              <w:spacing w:after="0" w:line="240" w:lineRule="auto"/>
              <w:ind w:left="252" w:hanging="270"/>
              <w:rPr>
                <w:rFonts w:asciiTheme="majorBidi" w:hAnsiTheme="majorBidi" w:cstheme="majorBidi"/>
                <w:sz w:val="20"/>
                <w:szCs w:val="20"/>
                <w:lang w:bidi="ar-JO"/>
              </w:rPr>
            </w:pPr>
          </w:p>
          <w:p w14:paraId="0A9C2E28" w14:textId="62B6604E" w:rsidR="0076218E" w:rsidRPr="005136B5" w:rsidRDefault="0076218E" w:rsidP="0076218E">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2</w:t>
            </w:r>
          </w:p>
        </w:tc>
        <w:tc>
          <w:tcPr>
            <w:tcW w:w="720" w:type="dxa"/>
            <w:tcBorders>
              <w:top w:val="single" w:sz="4" w:space="0" w:color="auto"/>
              <w:left w:val="single" w:sz="4" w:space="0" w:color="auto"/>
              <w:bottom w:val="single" w:sz="4" w:space="0" w:color="auto"/>
              <w:right w:val="single" w:sz="4" w:space="0" w:color="auto"/>
            </w:tcBorders>
          </w:tcPr>
          <w:p w14:paraId="363C0F6F" w14:textId="0F0A55A8" w:rsidR="0076218E" w:rsidRDefault="0076218E" w:rsidP="0076218E">
            <w:pPr>
              <w:spacing w:before="100" w:beforeAutospacing="1"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r>
              <w:rPr>
                <w:rFonts w:asciiTheme="majorBidi" w:hAnsiTheme="majorBidi" w:cstheme="majorBidi"/>
                <w:sz w:val="20"/>
                <w:szCs w:val="20"/>
                <w:lang w:bidi="ar-JO"/>
              </w:rPr>
              <w:t>,2</w:t>
            </w:r>
          </w:p>
          <w:p w14:paraId="1A84D358" w14:textId="1AEE8FDA" w:rsidR="0076218E" w:rsidRDefault="0076218E" w:rsidP="0076218E">
            <w:pPr>
              <w:spacing w:before="100" w:beforeAutospacing="1" w:line="240" w:lineRule="auto"/>
              <w:ind w:left="252" w:hanging="270"/>
              <w:rPr>
                <w:rFonts w:asciiTheme="majorBidi" w:hAnsiTheme="majorBidi" w:cstheme="majorBidi"/>
                <w:sz w:val="20"/>
                <w:szCs w:val="20"/>
                <w:lang w:bidi="ar-JO"/>
              </w:rPr>
            </w:pPr>
          </w:p>
          <w:p w14:paraId="24A37A97" w14:textId="354BB995" w:rsidR="0076218E" w:rsidRPr="005136B5" w:rsidRDefault="0076218E" w:rsidP="0076218E">
            <w:pPr>
              <w:spacing w:before="100" w:beforeAutospacing="1"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A2C654" w14:textId="5FCF3BD6" w:rsidR="0076218E" w:rsidRPr="005136B5" w:rsidRDefault="0076218E" w:rsidP="0076218E">
            <w:pPr>
              <w:snapToGrid w:val="0"/>
              <w:spacing w:after="0" w:line="240" w:lineRule="auto"/>
              <w:rPr>
                <w:rFonts w:asciiTheme="majorBidi" w:hAnsiTheme="majorBidi" w:cstheme="majorBidi"/>
                <w:sz w:val="20"/>
                <w:szCs w:val="20"/>
              </w:rPr>
            </w:pPr>
            <w:r w:rsidRPr="00283596">
              <w:rPr>
                <w:rFonts w:asciiTheme="majorBidi" w:hAnsiTheme="majorBidi" w:cstheme="majorBidi"/>
                <w:color w:val="000000" w:themeColor="text1"/>
                <w:sz w:val="24"/>
                <w:szCs w:val="24"/>
                <w:lang w:bidi="ar-AE"/>
              </w:rPr>
              <w:t>Definitions of soil (</w:t>
            </w:r>
            <w:proofErr w:type="spellStart"/>
            <w:r w:rsidRPr="00283596">
              <w:rPr>
                <w:rFonts w:asciiTheme="majorBidi" w:hAnsiTheme="majorBidi" w:cstheme="majorBidi"/>
                <w:color w:val="000000" w:themeColor="text1"/>
                <w:sz w:val="24"/>
                <w:szCs w:val="24"/>
                <w:lang w:bidi="ar-AE"/>
              </w:rPr>
              <w:t>pedological</w:t>
            </w:r>
            <w:proofErr w:type="spellEnd"/>
            <w:r w:rsidRPr="00283596">
              <w:rPr>
                <w:rFonts w:asciiTheme="majorBidi" w:hAnsiTheme="majorBidi" w:cstheme="majorBidi"/>
                <w:color w:val="000000" w:themeColor="text1"/>
                <w:sz w:val="24"/>
                <w:szCs w:val="24"/>
                <w:lang w:bidi="ar-AE"/>
              </w:rPr>
              <w:t xml:space="preserve">, </w:t>
            </w:r>
            <w:proofErr w:type="spellStart"/>
            <w:r w:rsidRPr="00283596">
              <w:rPr>
                <w:rFonts w:asciiTheme="majorBidi" w:hAnsiTheme="majorBidi" w:cstheme="majorBidi"/>
                <w:color w:val="000000" w:themeColor="text1"/>
                <w:sz w:val="24"/>
                <w:szCs w:val="24"/>
                <w:lang w:bidi="ar-AE"/>
              </w:rPr>
              <w:t>edaphological</w:t>
            </w:r>
            <w:proofErr w:type="spellEnd"/>
            <w:r w:rsidRPr="00283596">
              <w:rPr>
                <w:rFonts w:asciiTheme="majorBidi" w:hAnsiTheme="majorBidi" w:cstheme="majorBidi"/>
                <w:color w:val="000000" w:themeColor="text1"/>
                <w:sz w:val="24"/>
                <w:szCs w:val="24"/>
                <w:lang w:bidi="ar-AE"/>
              </w:rPr>
              <w:t xml:space="preserve"> and environmental perspectives), ecology and environment.</w:t>
            </w:r>
          </w:p>
        </w:tc>
        <w:tc>
          <w:tcPr>
            <w:tcW w:w="900" w:type="dxa"/>
            <w:tcBorders>
              <w:top w:val="single" w:sz="4" w:space="0" w:color="auto"/>
              <w:left w:val="single" w:sz="4" w:space="0" w:color="auto"/>
              <w:bottom w:val="single" w:sz="4" w:space="0" w:color="auto"/>
              <w:right w:val="single" w:sz="4" w:space="0" w:color="auto"/>
            </w:tcBorders>
          </w:tcPr>
          <w:p w14:paraId="13A3CF93" w14:textId="08157DF0" w:rsidR="0076218E" w:rsidRDefault="0076218E" w:rsidP="0076218E">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&amp;A2</w:t>
            </w:r>
          </w:p>
          <w:p w14:paraId="359F4554" w14:textId="1E77F3F4" w:rsidR="0076218E" w:rsidRPr="005136B5" w:rsidRDefault="0076218E" w:rsidP="0076218E">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086A9464" w14:textId="16B4A81B" w:rsidR="0076218E" w:rsidRPr="005136B5" w:rsidRDefault="0076218E" w:rsidP="0076218E">
            <w:pPr>
              <w:spacing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5B8D136B" w14:textId="085246DA" w:rsidR="0076218E" w:rsidRPr="005136B5" w:rsidRDefault="0076218E"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3A3385ED" w14:textId="2AE993BC" w:rsidR="0076218E" w:rsidRPr="005136B5" w:rsidRDefault="0076218E" w:rsidP="0076218E">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A5A9D7" w14:textId="5F749727" w:rsidR="0076218E" w:rsidRPr="005136B5" w:rsidRDefault="00F82E49" w:rsidP="0076218E">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76218E" w:rsidRPr="00B75254" w14:paraId="0D9691E1" w14:textId="77777777" w:rsidTr="005406B9">
        <w:trPr>
          <w:trHeight w:val="81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9F7A7EE" w14:textId="6EC03B39" w:rsidR="0076218E" w:rsidRDefault="0076218E" w:rsidP="0076218E">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3</w:t>
            </w:r>
          </w:p>
          <w:p w14:paraId="4F9C76C5" w14:textId="77777777" w:rsidR="0076218E" w:rsidRDefault="0076218E" w:rsidP="0076218E">
            <w:pPr>
              <w:spacing w:after="0" w:line="240" w:lineRule="auto"/>
              <w:ind w:left="252" w:hanging="270"/>
              <w:rPr>
                <w:rFonts w:asciiTheme="majorBidi" w:hAnsiTheme="majorBidi" w:cstheme="majorBidi"/>
                <w:sz w:val="20"/>
                <w:szCs w:val="20"/>
                <w:lang w:bidi="ar-JO"/>
              </w:rPr>
            </w:pPr>
          </w:p>
          <w:p w14:paraId="74D9304C" w14:textId="5B664469" w:rsidR="0076218E" w:rsidRPr="005136B5" w:rsidRDefault="0076218E" w:rsidP="0076218E">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4</w:t>
            </w:r>
          </w:p>
        </w:tc>
        <w:tc>
          <w:tcPr>
            <w:tcW w:w="720" w:type="dxa"/>
            <w:tcBorders>
              <w:top w:val="single" w:sz="4" w:space="0" w:color="auto"/>
              <w:left w:val="single" w:sz="4" w:space="0" w:color="auto"/>
              <w:bottom w:val="single" w:sz="4" w:space="0" w:color="auto"/>
              <w:right w:val="single" w:sz="4" w:space="0" w:color="auto"/>
            </w:tcBorders>
          </w:tcPr>
          <w:p w14:paraId="00C93B34" w14:textId="7397ECFA" w:rsidR="0076218E" w:rsidRDefault="0076218E" w:rsidP="0076218E">
            <w:pPr>
              <w:spacing w:before="100" w:beforeAutospacing="1" w:after="12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5,6</w:t>
            </w:r>
          </w:p>
          <w:p w14:paraId="4B1ED1CA" w14:textId="34768EAD" w:rsidR="0076218E" w:rsidRPr="005136B5" w:rsidRDefault="0076218E" w:rsidP="0076218E">
            <w:pPr>
              <w:spacing w:before="100" w:beforeAutospacing="1" w:after="12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7,8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86307B9" w14:textId="3B576773" w:rsidR="0076218E" w:rsidRPr="005136B5" w:rsidRDefault="0076218E" w:rsidP="0076218E">
            <w:pPr>
              <w:snapToGrid w:val="0"/>
              <w:spacing w:after="0" w:line="240" w:lineRule="auto"/>
              <w:rPr>
                <w:rFonts w:asciiTheme="majorBidi" w:hAnsiTheme="majorBidi" w:cstheme="majorBidi"/>
                <w:sz w:val="20"/>
                <w:szCs w:val="20"/>
                <w:lang w:bidi="ar-JO"/>
              </w:rPr>
            </w:pPr>
            <w:r w:rsidRPr="006E11DB">
              <w:rPr>
                <w:rFonts w:ascii="Times New Roman" w:hAnsi="Times New Roman"/>
                <w:color w:val="000000" w:themeColor="text1"/>
              </w:rPr>
              <w:t>Soil physical and chemical properties and their environmental roles</w:t>
            </w:r>
            <w:r>
              <w:rPr>
                <w:rFonts w:ascii="Times New Roman" w:hAnsi="Times New Roman"/>
                <w:color w:val="000000" w:themeColor="text1"/>
              </w:rPr>
              <w:t>.</w:t>
            </w:r>
          </w:p>
        </w:tc>
        <w:tc>
          <w:tcPr>
            <w:tcW w:w="900" w:type="dxa"/>
            <w:tcBorders>
              <w:top w:val="single" w:sz="4" w:space="0" w:color="auto"/>
              <w:left w:val="single" w:sz="4" w:space="0" w:color="auto"/>
              <w:bottom w:val="single" w:sz="4" w:space="0" w:color="auto"/>
              <w:right w:val="single" w:sz="4" w:space="0" w:color="auto"/>
            </w:tcBorders>
          </w:tcPr>
          <w:p w14:paraId="0A2C4024" w14:textId="692E3B37" w:rsidR="0076218E" w:rsidRPr="005136B5" w:rsidRDefault="0076218E"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 &amp;B</w:t>
            </w:r>
          </w:p>
        </w:tc>
        <w:tc>
          <w:tcPr>
            <w:tcW w:w="1080" w:type="dxa"/>
            <w:tcBorders>
              <w:top w:val="single" w:sz="4" w:space="0" w:color="auto"/>
              <w:left w:val="single" w:sz="4" w:space="0" w:color="auto"/>
              <w:bottom w:val="single" w:sz="4" w:space="0" w:color="auto"/>
              <w:right w:val="single" w:sz="4" w:space="0" w:color="auto"/>
            </w:tcBorders>
          </w:tcPr>
          <w:p w14:paraId="47B0714D" w14:textId="7D221001" w:rsidR="0076218E" w:rsidRPr="005136B5" w:rsidRDefault="0076218E" w:rsidP="0076218E">
            <w:pPr>
              <w:spacing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750870C2" w14:textId="3901E014" w:rsidR="0076218E" w:rsidRPr="005136B5" w:rsidRDefault="0076218E"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5EA56956" w14:textId="5CF449FA" w:rsidR="0076218E" w:rsidRPr="005136B5" w:rsidRDefault="0076218E" w:rsidP="0076218E">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C6F44B" w14:textId="04C28E3D" w:rsidR="0076218E" w:rsidRPr="005136B5" w:rsidRDefault="00F82E49"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8072A4" w:rsidRPr="00B75254" w14:paraId="260A804C" w14:textId="77777777" w:rsidTr="005406B9">
        <w:trPr>
          <w:trHeight w:val="741"/>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044D4F5" w14:textId="77777777" w:rsidR="008072A4" w:rsidRDefault="008072A4"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w:t>
            </w:r>
          </w:p>
          <w:p w14:paraId="5DE688E2" w14:textId="7396AE99" w:rsidR="008072A4" w:rsidRPr="005136B5" w:rsidRDefault="008072A4" w:rsidP="008072A4">
            <w:pPr>
              <w:spacing w:after="0" w:line="240" w:lineRule="auto"/>
              <w:ind w:left="252" w:hanging="270"/>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2312551D" w14:textId="100BCEFC" w:rsidR="008072A4" w:rsidRPr="005136B5" w:rsidRDefault="008072A4"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9,10</w:t>
            </w:r>
          </w:p>
          <w:p w14:paraId="701E28EE" w14:textId="39B79FC3" w:rsidR="008072A4" w:rsidRPr="005136B5" w:rsidRDefault="008072A4" w:rsidP="008072A4">
            <w:pPr>
              <w:spacing w:after="0" w:line="240" w:lineRule="auto"/>
              <w:ind w:left="252" w:hanging="270"/>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01522B4" w14:textId="0B5D868A" w:rsidR="008072A4" w:rsidRPr="005136B5" w:rsidRDefault="008072A4" w:rsidP="008072A4">
            <w:pPr>
              <w:spacing w:after="0" w:line="240" w:lineRule="auto"/>
              <w:ind w:left="252" w:hanging="270"/>
              <w:rPr>
                <w:rFonts w:asciiTheme="majorBidi" w:hAnsiTheme="majorBidi" w:cstheme="majorBidi"/>
                <w:sz w:val="20"/>
                <w:szCs w:val="20"/>
                <w:lang w:bidi="ar-JO"/>
              </w:rPr>
            </w:pPr>
            <w:r w:rsidRPr="006E11DB">
              <w:rPr>
                <w:rFonts w:ascii="Times New Roman" w:hAnsi="Times New Roman"/>
                <w:color w:val="000000" w:themeColor="text1"/>
              </w:rPr>
              <w:t>Soil Ecology</w:t>
            </w:r>
          </w:p>
        </w:tc>
        <w:tc>
          <w:tcPr>
            <w:tcW w:w="900" w:type="dxa"/>
            <w:tcBorders>
              <w:top w:val="single" w:sz="4" w:space="0" w:color="auto"/>
              <w:left w:val="single" w:sz="4" w:space="0" w:color="auto"/>
              <w:bottom w:val="single" w:sz="4" w:space="0" w:color="auto"/>
              <w:right w:val="single" w:sz="4" w:space="0" w:color="auto"/>
            </w:tcBorders>
          </w:tcPr>
          <w:p w14:paraId="55E13120" w14:textId="36B379E8" w:rsidR="008072A4" w:rsidRPr="005136B5" w:rsidRDefault="008072A4"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 &amp;B</w:t>
            </w:r>
          </w:p>
        </w:tc>
        <w:tc>
          <w:tcPr>
            <w:tcW w:w="1080" w:type="dxa"/>
            <w:tcBorders>
              <w:top w:val="single" w:sz="4" w:space="0" w:color="auto"/>
              <w:left w:val="single" w:sz="4" w:space="0" w:color="auto"/>
              <w:bottom w:val="single" w:sz="4" w:space="0" w:color="auto"/>
              <w:right w:val="single" w:sz="4" w:space="0" w:color="auto"/>
            </w:tcBorders>
          </w:tcPr>
          <w:p w14:paraId="6CBE3818" w14:textId="17FE28D9" w:rsidR="008072A4" w:rsidRPr="005136B5" w:rsidRDefault="008072A4" w:rsidP="008072A4">
            <w:pPr>
              <w:spacing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66687F29" w14:textId="050D8FCE" w:rsidR="008072A4" w:rsidRPr="005136B5" w:rsidRDefault="008072A4"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3B267B62" w14:textId="48AC5A83" w:rsidR="008072A4" w:rsidRPr="005136B5" w:rsidRDefault="008072A4" w:rsidP="008072A4">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582183" w14:textId="471D7B6B" w:rsidR="008072A4" w:rsidRPr="005136B5" w:rsidRDefault="00F82E49"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8072A4" w:rsidRPr="00AC2BBB" w14:paraId="5A0FE3C1" w14:textId="77777777" w:rsidTr="005406B9">
        <w:trPr>
          <w:trHeight w:val="71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9D4E50A" w14:textId="298A3B28" w:rsidR="008072A4" w:rsidRDefault="002C344D"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6</w:t>
            </w:r>
          </w:p>
          <w:p w14:paraId="02623F14" w14:textId="2B4AE663" w:rsidR="008072A4" w:rsidRPr="005136B5" w:rsidRDefault="00B01351"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tc>
        <w:tc>
          <w:tcPr>
            <w:tcW w:w="720" w:type="dxa"/>
            <w:tcBorders>
              <w:top w:val="single" w:sz="4" w:space="0" w:color="auto"/>
              <w:left w:val="single" w:sz="4" w:space="0" w:color="auto"/>
              <w:bottom w:val="single" w:sz="4" w:space="0" w:color="auto"/>
              <w:right w:val="single" w:sz="4" w:space="0" w:color="auto"/>
            </w:tcBorders>
          </w:tcPr>
          <w:p w14:paraId="55144073" w14:textId="77777777" w:rsidR="008072A4" w:rsidRDefault="00B01351"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11,12</w:t>
            </w:r>
          </w:p>
          <w:p w14:paraId="0E1A8C74" w14:textId="7924E2EA" w:rsidR="00B01351" w:rsidRPr="005136B5" w:rsidRDefault="00B01351"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13,14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3A7C45E" w14:textId="0673F604" w:rsidR="00B01351" w:rsidRPr="006E11DB" w:rsidRDefault="00B01351" w:rsidP="00B01351">
            <w:pPr>
              <w:spacing w:after="200"/>
              <w:contextualSpacing/>
              <w:jc w:val="both"/>
              <w:rPr>
                <w:color w:val="000000" w:themeColor="text1"/>
                <w:lang w:bidi="ar-AE"/>
              </w:rPr>
            </w:pPr>
            <w:r w:rsidRPr="006E11DB">
              <w:rPr>
                <w:rFonts w:ascii="Times New Roman" w:hAnsi="Times New Roman"/>
                <w:color w:val="000000" w:themeColor="text1"/>
              </w:rPr>
              <w:t xml:space="preserve"> </w:t>
            </w:r>
            <w:r w:rsidRPr="006E11DB">
              <w:rPr>
                <w:rFonts w:ascii="Times New Roman" w:hAnsi="Times New Roman"/>
                <w:color w:val="000000" w:themeColor="text1"/>
              </w:rPr>
              <w:t>Soil Stressors</w:t>
            </w:r>
          </w:p>
          <w:p w14:paraId="2B8AFBBC" w14:textId="111C1FB5" w:rsidR="008072A4" w:rsidRPr="00E031BF" w:rsidRDefault="008072A4" w:rsidP="008072A4">
            <w:pPr>
              <w:snapToGrid w:val="0"/>
              <w:spacing w:after="0" w:line="240" w:lineRule="auto"/>
              <w:ind w:left="257"/>
              <w:rPr>
                <w:rFonts w:asciiTheme="majorBidi" w:hAnsiTheme="majorBidi" w:cstheme="majorBidi"/>
                <w:sz w:val="20"/>
                <w:szCs w:val="20"/>
              </w:rPr>
            </w:pPr>
          </w:p>
        </w:tc>
        <w:tc>
          <w:tcPr>
            <w:tcW w:w="900" w:type="dxa"/>
            <w:tcBorders>
              <w:top w:val="single" w:sz="4" w:space="0" w:color="auto"/>
              <w:left w:val="single" w:sz="4" w:space="0" w:color="auto"/>
              <w:bottom w:val="single" w:sz="4" w:space="0" w:color="auto"/>
              <w:right w:val="single" w:sz="4" w:space="0" w:color="auto"/>
            </w:tcBorders>
          </w:tcPr>
          <w:p w14:paraId="0DE8319E" w14:textId="75B34146" w:rsidR="008072A4" w:rsidRPr="005136B5" w:rsidRDefault="00045541"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 &amp;B</w:t>
            </w:r>
          </w:p>
        </w:tc>
        <w:tc>
          <w:tcPr>
            <w:tcW w:w="1080" w:type="dxa"/>
            <w:tcBorders>
              <w:top w:val="single" w:sz="4" w:space="0" w:color="auto"/>
              <w:left w:val="single" w:sz="4" w:space="0" w:color="auto"/>
              <w:bottom w:val="single" w:sz="4" w:space="0" w:color="auto"/>
              <w:right w:val="single" w:sz="4" w:space="0" w:color="auto"/>
            </w:tcBorders>
          </w:tcPr>
          <w:p w14:paraId="7F8A9EB4" w14:textId="74527520" w:rsidR="008072A4" w:rsidRPr="005136B5" w:rsidRDefault="008072A4" w:rsidP="008072A4">
            <w:pPr>
              <w:spacing w:after="120"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14357C95" w14:textId="1251F075" w:rsidR="008072A4" w:rsidRPr="005136B5" w:rsidRDefault="008072A4" w:rsidP="008072A4">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1FC43778" w14:textId="3D1CEAB4" w:rsidR="008072A4" w:rsidRPr="005136B5" w:rsidRDefault="00B01351" w:rsidP="008072A4">
            <w:pPr>
              <w:spacing w:after="120" w:line="240" w:lineRule="auto"/>
              <w:rPr>
                <w:rFonts w:asciiTheme="majorBidi" w:hAnsiTheme="majorBidi" w:cstheme="majorBidi"/>
                <w:sz w:val="20"/>
                <w:szCs w:val="20"/>
                <w:lang w:bidi="ar-JO"/>
              </w:rPr>
            </w:pPr>
            <w:r>
              <w:rPr>
                <w:rFonts w:asciiTheme="majorBidi" w:hAnsiTheme="majorBidi" w:cstheme="majorBidi"/>
                <w:color w:val="000000"/>
              </w:rPr>
              <w:t>quizzes</w:t>
            </w:r>
            <w:r w:rsidRPr="00040E08">
              <w:rPr>
                <w:rFonts w:asciiTheme="majorBidi" w:hAnsiTheme="majorBidi" w:cstheme="majorBidi"/>
                <w:color w:val="000000"/>
              </w:rPr>
              <w:t xml:space="preserve"> and </w:t>
            </w:r>
            <w:proofErr w:type="spellStart"/>
            <w:r w:rsidRPr="00040E08">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90AB7E" w14:textId="10C161EA" w:rsidR="008072A4" w:rsidRPr="005136B5" w:rsidRDefault="00F82E49"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bookmarkStart w:id="0" w:name="_GoBack"/>
            <w:bookmarkEnd w:id="0"/>
          </w:p>
        </w:tc>
      </w:tr>
      <w:tr w:rsidR="008072A4" w:rsidRPr="00AC2BBB" w14:paraId="34CA093F" w14:textId="77777777" w:rsidTr="005406B9">
        <w:trPr>
          <w:trHeight w:val="99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DC8D05" w14:textId="77777777" w:rsidR="008072A4" w:rsidRDefault="00210460"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8</w:t>
            </w:r>
          </w:p>
          <w:p w14:paraId="0E978EB7" w14:textId="242246AA" w:rsidR="00210460" w:rsidRPr="005136B5" w:rsidRDefault="00210460"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9</w:t>
            </w:r>
          </w:p>
        </w:tc>
        <w:tc>
          <w:tcPr>
            <w:tcW w:w="720" w:type="dxa"/>
            <w:tcBorders>
              <w:top w:val="single" w:sz="4" w:space="0" w:color="auto"/>
              <w:left w:val="single" w:sz="4" w:space="0" w:color="auto"/>
              <w:bottom w:val="single" w:sz="4" w:space="0" w:color="auto"/>
              <w:right w:val="single" w:sz="4" w:space="0" w:color="auto"/>
            </w:tcBorders>
          </w:tcPr>
          <w:p w14:paraId="6EDA3922" w14:textId="77777777" w:rsidR="008072A4" w:rsidRDefault="00210460"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15,16</w:t>
            </w:r>
          </w:p>
          <w:p w14:paraId="674AAC4A" w14:textId="501EAEA2" w:rsidR="00210460" w:rsidRPr="005136B5" w:rsidRDefault="00210460" w:rsidP="008072A4">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17,18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6C07A5C" w14:textId="7C281727" w:rsidR="008072A4" w:rsidRPr="005136B5" w:rsidRDefault="006B5B9C" w:rsidP="00210460">
            <w:pPr>
              <w:snapToGrid w:val="0"/>
              <w:spacing w:after="0" w:line="240" w:lineRule="auto"/>
              <w:ind w:left="257"/>
              <w:rPr>
                <w:rFonts w:asciiTheme="majorBidi" w:hAnsiTheme="majorBidi" w:cstheme="majorBidi"/>
                <w:sz w:val="20"/>
                <w:szCs w:val="20"/>
                <w:lang w:bidi="ar-JO"/>
              </w:rPr>
            </w:pPr>
            <w:r w:rsidRPr="006E11DB">
              <w:rPr>
                <w:rFonts w:ascii="Times New Roman" w:hAnsi="Times New Roman"/>
                <w:color w:val="000000" w:themeColor="text1"/>
              </w:rPr>
              <w:t>Mobility and Attenuation of Contaminants</w:t>
            </w:r>
          </w:p>
        </w:tc>
        <w:tc>
          <w:tcPr>
            <w:tcW w:w="900" w:type="dxa"/>
            <w:tcBorders>
              <w:top w:val="single" w:sz="4" w:space="0" w:color="auto"/>
              <w:left w:val="single" w:sz="4" w:space="0" w:color="auto"/>
              <w:bottom w:val="single" w:sz="4" w:space="0" w:color="auto"/>
              <w:right w:val="single" w:sz="4" w:space="0" w:color="auto"/>
            </w:tcBorders>
          </w:tcPr>
          <w:p w14:paraId="1122EF58" w14:textId="4BC52FBB" w:rsidR="008072A4" w:rsidRPr="005136B5" w:rsidRDefault="006B5B9C"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0444C73B" w14:textId="6C826A1B" w:rsidR="008072A4" w:rsidRPr="005136B5" w:rsidRDefault="008072A4" w:rsidP="008072A4">
            <w:pPr>
              <w:spacing w:after="120"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06F963ED" w14:textId="04584CC3" w:rsidR="008072A4" w:rsidRPr="005136B5" w:rsidRDefault="008072A4" w:rsidP="008072A4">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5D9BE81E" w14:textId="25863F73" w:rsidR="008072A4" w:rsidRPr="005136B5" w:rsidRDefault="006B5B9C" w:rsidP="008072A4">
            <w:pPr>
              <w:spacing w:after="120" w:line="240" w:lineRule="auto"/>
              <w:rPr>
                <w:rFonts w:asciiTheme="majorBidi" w:hAnsiTheme="majorBidi" w:cstheme="majorBidi"/>
                <w:sz w:val="20"/>
                <w:szCs w:val="20"/>
                <w:lang w:bidi="ar-JO"/>
              </w:rPr>
            </w:pPr>
            <w:r>
              <w:rPr>
                <w:rFonts w:ascii="Times New Roman" w:hAnsi="Times New Roman"/>
                <w:color w:val="000000"/>
              </w:rPr>
              <w:t xml:space="preserve">Interactive questions, </w:t>
            </w:r>
            <w:r>
              <w:rPr>
                <w:rFonts w:asciiTheme="majorBidi" w:hAnsiTheme="majorBidi" w:cstheme="majorBidi"/>
                <w:sz w:val="24"/>
                <w:szCs w:val="24"/>
              </w:rPr>
              <w:t>QUIZ</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249DE4" w14:textId="3108E7A0" w:rsidR="008072A4" w:rsidRPr="005136B5" w:rsidRDefault="00F82E49"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8072A4" w:rsidRPr="00AC2BBB" w14:paraId="25F3C2B2"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321D1C0" w14:textId="77777777" w:rsidR="008072A4" w:rsidRDefault="00554F9D"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10</w:t>
            </w:r>
          </w:p>
          <w:p w14:paraId="74AFAEF8" w14:textId="31521362" w:rsidR="00554F9D" w:rsidRPr="005136B5" w:rsidRDefault="00554F9D" w:rsidP="008072A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11</w:t>
            </w:r>
          </w:p>
        </w:tc>
        <w:tc>
          <w:tcPr>
            <w:tcW w:w="720" w:type="dxa"/>
            <w:tcBorders>
              <w:top w:val="single" w:sz="4" w:space="0" w:color="auto"/>
              <w:left w:val="single" w:sz="4" w:space="0" w:color="auto"/>
              <w:bottom w:val="single" w:sz="4" w:space="0" w:color="auto"/>
              <w:right w:val="single" w:sz="4" w:space="0" w:color="auto"/>
            </w:tcBorders>
          </w:tcPr>
          <w:p w14:paraId="796FDC32" w14:textId="77777777" w:rsidR="008072A4" w:rsidRDefault="00554F9D" w:rsidP="008072A4">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19,20</w:t>
            </w:r>
          </w:p>
          <w:p w14:paraId="12D84912" w14:textId="767469A6" w:rsidR="00554F9D" w:rsidRPr="005136B5" w:rsidRDefault="00554F9D" w:rsidP="008072A4">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21,22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E77FD73" w14:textId="05D65124" w:rsidR="008072A4" w:rsidRPr="00BF7DD7" w:rsidRDefault="00554F9D" w:rsidP="00210460">
            <w:pPr>
              <w:snapToGrid w:val="0"/>
              <w:spacing w:after="0" w:line="240" w:lineRule="auto"/>
              <w:ind w:left="257"/>
              <w:rPr>
                <w:rFonts w:asciiTheme="majorBidi" w:hAnsiTheme="majorBidi" w:cstheme="majorBidi"/>
                <w:sz w:val="20"/>
                <w:szCs w:val="20"/>
              </w:rPr>
            </w:pPr>
            <w:r w:rsidRPr="00283596">
              <w:rPr>
                <w:rFonts w:asciiTheme="majorBidi" w:hAnsiTheme="majorBidi" w:cstheme="majorBidi"/>
                <w:color w:val="000000" w:themeColor="text1"/>
                <w:sz w:val="24"/>
                <w:szCs w:val="24"/>
              </w:rPr>
              <w:t>Organic Pollutants of Soil and Agricultural Systems</w:t>
            </w:r>
          </w:p>
        </w:tc>
        <w:tc>
          <w:tcPr>
            <w:tcW w:w="900" w:type="dxa"/>
            <w:tcBorders>
              <w:top w:val="single" w:sz="4" w:space="0" w:color="auto"/>
              <w:left w:val="single" w:sz="4" w:space="0" w:color="auto"/>
              <w:bottom w:val="single" w:sz="4" w:space="0" w:color="auto"/>
              <w:right w:val="single" w:sz="4" w:space="0" w:color="auto"/>
            </w:tcBorders>
          </w:tcPr>
          <w:p w14:paraId="2C42EA50" w14:textId="1FB16E01" w:rsidR="008072A4" w:rsidRPr="005136B5" w:rsidRDefault="00554F9D"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B &amp;C</w:t>
            </w:r>
          </w:p>
        </w:tc>
        <w:tc>
          <w:tcPr>
            <w:tcW w:w="1080" w:type="dxa"/>
            <w:tcBorders>
              <w:top w:val="single" w:sz="4" w:space="0" w:color="auto"/>
              <w:left w:val="single" w:sz="4" w:space="0" w:color="auto"/>
              <w:bottom w:val="single" w:sz="4" w:space="0" w:color="auto"/>
              <w:right w:val="single" w:sz="4" w:space="0" w:color="auto"/>
            </w:tcBorders>
          </w:tcPr>
          <w:p w14:paraId="1E23C81F" w14:textId="4A857A4E" w:rsidR="008072A4" w:rsidRPr="005136B5" w:rsidRDefault="008072A4" w:rsidP="008072A4">
            <w:pPr>
              <w:spacing w:after="120" w:line="240" w:lineRule="auto"/>
              <w:rPr>
                <w:rFonts w:asciiTheme="majorBidi" w:hAnsiTheme="majorBidi" w:cstheme="majorBidi"/>
                <w:sz w:val="20"/>
                <w:szCs w:val="20"/>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190FAB11" w14:textId="2A5007EB" w:rsidR="008072A4" w:rsidRPr="005136B5" w:rsidRDefault="008072A4" w:rsidP="008072A4">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5DC1048F" w14:textId="162A4E40" w:rsidR="008072A4" w:rsidRPr="005136B5" w:rsidRDefault="009C5481" w:rsidP="008072A4">
            <w:pPr>
              <w:spacing w:after="120" w:line="240" w:lineRule="auto"/>
              <w:rPr>
                <w:rFonts w:asciiTheme="majorBidi" w:hAnsiTheme="majorBidi" w:cstheme="majorBidi"/>
                <w:sz w:val="20"/>
                <w:szCs w:val="20"/>
                <w:lang w:bidi="ar-JO"/>
              </w:rPr>
            </w:pPr>
            <w:r>
              <w:rPr>
                <w:rFonts w:ascii="Times New Roman" w:hAnsi="Times New Roman"/>
                <w:color w:val="000000"/>
              </w:rPr>
              <w:t>Interactive questions, ,</w:t>
            </w:r>
            <w:r>
              <w:rPr>
                <w:rFonts w:asciiTheme="majorBidi" w:hAnsiTheme="majorBidi" w:cstheme="majorBidi"/>
                <w:color w:val="000000"/>
              </w:rPr>
              <w:t>quizzes</w:t>
            </w:r>
            <w:r w:rsidRPr="00040E08">
              <w:rPr>
                <w:rFonts w:asciiTheme="majorBidi" w:hAnsiTheme="majorBidi" w:cstheme="majorBidi"/>
                <w:color w:val="000000"/>
              </w:rPr>
              <w:t xml:space="preserve"> and </w:t>
            </w:r>
            <w:proofErr w:type="spellStart"/>
            <w:r w:rsidRPr="00040E08">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8BDBC" w14:textId="40CC0554" w:rsidR="008072A4" w:rsidRPr="005136B5" w:rsidRDefault="00F82E49" w:rsidP="008072A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D345B0" w:rsidRPr="00AC2BBB" w14:paraId="26909CAB" w14:textId="77777777" w:rsidTr="00B51FFC">
        <w:trPr>
          <w:trHeight w:val="33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8D00D" w14:textId="422F2202" w:rsidR="00D345B0" w:rsidRDefault="00D345B0"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12</w:t>
            </w:r>
          </w:p>
        </w:tc>
        <w:tc>
          <w:tcPr>
            <w:tcW w:w="720" w:type="dxa"/>
            <w:tcBorders>
              <w:top w:val="single" w:sz="4" w:space="0" w:color="auto"/>
              <w:left w:val="single" w:sz="4" w:space="0" w:color="auto"/>
              <w:bottom w:val="single" w:sz="4" w:space="0" w:color="auto"/>
              <w:right w:val="single" w:sz="4" w:space="0" w:color="auto"/>
            </w:tcBorders>
          </w:tcPr>
          <w:p w14:paraId="00B2433D" w14:textId="289B7AD0" w:rsidR="00D345B0" w:rsidRDefault="00601E67" w:rsidP="00D345B0">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1CA3DB2" w14:textId="22FA38F7" w:rsidR="00D345B0" w:rsidRPr="00BF7DD7" w:rsidRDefault="00D345B0" w:rsidP="00D345B0">
            <w:pPr>
              <w:spacing w:after="0" w:line="240" w:lineRule="auto"/>
              <w:ind w:left="252" w:hanging="270"/>
              <w:rPr>
                <w:rFonts w:asciiTheme="majorBidi" w:hAnsiTheme="majorBidi" w:cstheme="majorBidi"/>
                <w:b/>
                <w:bCs/>
                <w:sz w:val="20"/>
                <w:szCs w:val="20"/>
                <w:lang w:bidi="ar-JO"/>
              </w:rPr>
            </w:pPr>
            <w:r>
              <w:rPr>
                <w:rFonts w:asciiTheme="majorBidi" w:hAnsiTheme="majorBidi" w:cstheme="majorBidi"/>
                <w:b/>
                <w:bCs/>
                <w:sz w:val="20"/>
                <w:szCs w:val="20"/>
                <w:lang w:bidi="ar-JO"/>
              </w:rPr>
              <w:t>Mid-term exam</w:t>
            </w:r>
          </w:p>
        </w:tc>
        <w:tc>
          <w:tcPr>
            <w:tcW w:w="900" w:type="dxa"/>
            <w:tcBorders>
              <w:top w:val="single" w:sz="4" w:space="0" w:color="auto"/>
              <w:left w:val="single" w:sz="4" w:space="0" w:color="auto"/>
              <w:bottom w:val="single" w:sz="4" w:space="0" w:color="auto"/>
              <w:right w:val="single" w:sz="4" w:space="0" w:color="auto"/>
            </w:tcBorders>
          </w:tcPr>
          <w:p w14:paraId="56ADBAE4" w14:textId="5E8BEB44" w:rsidR="00D345B0" w:rsidRPr="0055601F" w:rsidRDefault="00D345B0" w:rsidP="00D345B0">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61E7B157" w14:textId="544EAE04" w:rsidR="00D345B0" w:rsidRPr="007F14D5" w:rsidRDefault="00D345B0" w:rsidP="00D345B0">
            <w:pPr>
              <w:spacing w:after="120" w:line="240" w:lineRule="auto"/>
              <w:rPr>
                <w:rFonts w:asciiTheme="majorBidi" w:hAnsiTheme="majorBidi" w:cstheme="majorBidi"/>
                <w:b/>
                <w:bCs/>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108B41C2" w14:textId="77777777" w:rsidR="00D345B0" w:rsidRPr="005136B5" w:rsidRDefault="00D345B0" w:rsidP="00D345B0">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49665936" w14:textId="77777777" w:rsidR="00D345B0" w:rsidRPr="005136B5" w:rsidRDefault="00D345B0" w:rsidP="00D345B0">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794D1F" w14:textId="77777777" w:rsidR="00D345B0" w:rsidRPr="005136B5" w:rsidRDefault="00D345B0" w:rsidP="00D345B0">
            <w:pPr>
              <w:spacing w:line="240" w:lineRule="auto"/>
              <w:rPr>
                <w:rFonts w:asciiTheme="majorBidi" w:hAnsiTheme="majorBidi" w:cstheme="majorBidi"/>
                <w:sz w:val="20"/>
                <w:szCs w:val="20"/>
                <w:lang w:bidi="ar-JO"/>
              </w:rPr>
            </w:pPr>
          </w:p>
        </w:tc>
      </w:tr>
      <w:tr w:rsidR="00954238" w:rsidRPr="008A6ACA" w14:paraId="78552D64" w14:textId="77777777" w:rsidTr="00654614">
        <w:trPr>
          <w:trHeight w:val="231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7384431" w14:textId="701702CE" w:rsidR="00954238" w:rsidRDefault="00954238" w:rsidP="00954238">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13</w:t>
            </w:r>
          </w:p>
          <w:p w14:paraId="149CC041" w14:textId="77777777" w:rsidR="00954238" w:rsidRDefault="00954238" w:rsidP="00954238">
            <w:pPr>
              <w:spacing w:after="0" w:line="240" w:lineRule="auto"/>
              <w:rPr>
                <w:rFonts w:asciiTheme="majorBidi" w:hAnsiTheme="majorBidi" w:cstheme="majorBidi"/>
                <w:sz w:val="20"/>
                <w:szCs w:val="20"/>
                <w:lang w:bidi="ar-JO"/>
              </w:rPr>
            </w:pPr>
          </w:p>
          <w:p w14:paraId="5C8836C8" w14:textId="77777777" w:rsidR="00954238" w:rsidRDefault="00954238" w:rsidP="00954238">
            <w:pPr>
              <w:spacing w:after="0" w:line="240" w:lineRule="auto"/>
              <w:rPr>
                <w:rFonts w:asciiTheme="majorBidi" w:hAnsiTheme="majorBidi" w:cstheme="majorBidi"/>
                <w:sz w:val="20"/>
                <w:szCs w:val="20"/>
                <w:lang w:bidi="ar-JO"/>
              </w:rPr>
            </w:pPr>
          </w:p>
          <w:p w14:paraId="70AA8732" w14:textId="77777777" w:rsidR="00954238" w:rsidRDefault="00954238" w:rsidP="00954238">
            <w:pPr>
              <w:spacing w:after="0" w:line="240" w:lineRule="auto"/>
              <w:rPr>
                <w:rFonts w:asciiTheme="majorBidi" w:hAnsiTheme="majorBidi" w:cstheme="majorBidi"/>
                <w:sz w:val="20"/>
                <w:szCs w:val="20"/>
                <w:lang w:bidi="ar-JO"/>
              </w:rPr>
            </w:pPr>
          </w:p>
          <w:p w14:paraId="1966C3BC" w14:textId="77777777" w:rsidR="00954238" w:rsidRDefault="00954238" w:rsidP="00954238">
            <w:pPr>
              <w:spacing w:after="0" w:line="240" w:lineRule="auto"/>
              <w:rPr>
                <w:rFonts w:asciiTheme="majorBidi" w:hAnsiTheme="majorBidi" w:cstheme="majorBidi"/>
                <w:sz w:val="20"/>
                <w:szCs w:val="20"/>
                <w:lang w:bidi="ar-JO"/>
              </w:rPr>
            </w:pPr>
          </w:p>
          <w:p w14:paraId="20BA67AC" w14:textId="77777777" w:rsidR="00954238" w:rsidRDefault="00954238" w:rsidP="00954238">
            <w:pPr>
              <w:spacing w:after="0" w:line="240" w:lineRule="auto"/>
              <w:rPr>
                <w:rFonts w:asciiTheme="majorBidi" w:hAnsiTheme="majorBidi" w:cstheme="majorBidi"/>
                <w:sz w:val="20"/>
                <w:szCs w:val="20"/>
                <w:lang w:bidi="ar-JO"/>
              </w:rPr>
            </w:pPr>
          </w:p>
          <w:p w14:paraId="5A19C56C" w14:textId="77777777" w:rsidR="00954238" w:rsidRDefault="00954238" w:rsidP="00954238">
            <w:pPr>
              <w:spacing w:after="0" w:line="240" w:lineRule="auto"/>
              <w:rPr>
                <w:rFonts w:asciiTheme="majorBidi" w:hAnsiTheme="majorBidi" w:cstheme="majorBidi"/>
                <w:sz w:val="20"/>
                <w:szCs w:val="20"/>
                <w:lang w:bidi="ar-JO"/>
              </w:rPr>
            </w:pPr>
          </w:p>
          <w:p w14:paraId="23E28F59" w14:textId="2B26A95D" w:rsidR="00954238" w:rsidRPr="004D7861" w:rsidRDefault="00954238" w:rsidP="00954238">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D923F1A" w14:textId="51981AF3" w:rsidR="00954238" w:rsidRDefault="00954238" w:rsidP="00954238">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24,25</w:t>
            </w:r>
          </w:p>
          <w:p w14:paraId="50B7BB58" w14:textId="77777777" w:rsidR="00954238" w:rsidRDefault="00954238" w:rsidP="00954238">
            <w:pPr>
              <w:spacing w:after="0" w:line="240" w:lineRule="auto"/>
              <w:rPr>
                <w:rFonts w:asciiTheme="majorBidi" w:hAnsiTheme="majorBidi" w:cstheme="majorBidi"/>
                <w:sz w:val="20"/>
                <w:szCs w:val="20"/>
                <w:lang w:bidi="ar-JO"/>
              </w:rPr>
            </w:pPr>
          </w:p>
          <w:p w14:paraId="59930287" w14:textId="77777777" w:rsidR="00954238" w:rsidRDefault="00954238" w:rsidP="00954238">
            <w:pPr>
              <w:spacing w:after="0" w:line="240" w:lineRule="auto"/>
              <w:rPr>
                <w:rFonts w:asciiTheme="majorBidi" w:hAnsiTheme="majorBidi" w:cstheme="majorBidi"/>
                <w:sz w:val="20"/>
                <w:szCs w:val="20"/>
                <w:lang w:bidi="ar-JO"/>
              </w:rPr>
            </w:pPr>
          </w:p>
          <w:p w14:paraId="3BE330D3" w14:textId="77777777" w:rsidR="00954238" w:rsidRDefault="00954238" w:rsidP="00954238">
            <w:pPr>
              <w:spacing w:after="0" w:line="240" w:lineRule="auto"/>
              <w:rPr>
                <w:rFonts w:asciiTheme="majorBidi" w:hAnsiTheme="majorBidi" w:cstheme="majorBidi"/>
                <w:sz w:val="20"/>
                <w:szCs w:val="20"/>
                <w:lang w:bidi="ar-JO"/>
              </w:rPr>
            </w:pPr>
          </w:p>
          <w:p w14:paraId="5B1A829D" w14:textId="77777777" w:rsidR="00954238" w:rsidRDefault="00954238" w:rsidP="00954238">
            <w:pPr>
              <w:spacing w:after="0" w:line="240" w:lineRule="auto"/>
              <w:rPr>
                <w:rFonts w:asciiTheme="majorBidi" w:hAnsiTheme="majorBidi" w:cstheme="majorBidi"/>
                <w:sz w:val="20"/>
                <w:szCs w:val="20"/>
                <w:lang w:bidi="ar-JO"/>
              </w:rPr>
            </w:pPr>
          </w:p>
          <w:p w14:paraId="45A211CA" w14:textId="00CE38B8" w:rsidR="00954238" w:rsidRPr="004D7861" w:rsidRDefault="00954238" w:rsidP="00954238">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DED9C7D" w14:textId="6867F5A6" w:rsidR="00954238" w:rsidRPr="00CC18BC" w:rsidRDefault="00954238" w:rsidP="00954238">
            <w:pPr>
              <w:snapToGrid w:val="0"/>
              <w:spacing w:after="0" w:line="240" w:lineRule="auto"/>
              <w:ind w:left="257"/>
              <w:rPr>
                <w:rFonts w:asciiTheme="majorBidi" w:hAnsiTheme="majorBidi" w:cstheme="majorBidi"/>
                <w:b/>
                <w:bCs/>
                <w:sz w:val="20"/>
                <w:szCs w:val="20"/>
                <w:lang w:bidi="ar-JO"/>
              </w:rPr>
            </w:pPr>
            <w:r w:rsidRPr="00283596">
              <w:rPr>
                <w:rFonts w:asciiTheme="majorBidi" w:hAnsiTheme="majorBidi" w:cstheme="majorBidi"/>
                <w:color w:val="000000" w:themeColor="text1"/>
                <w:sz w:val="24"/>
                <w:szCs w:val="24"/>
                <w:lang w:bidi="ar-AE"/>
              </w:rPr>
              <w:t>Bioremediation of contaminated soils.</w:t>
            </w:r>
          </w:p>
        </w:tc>
        <w:tc>
          <w:tcPr>
            <w:tcW w:w="900" w:type="dxa"/>
            <w:tcBorders>
              <w:top w:val="single" w:sz="4" w:space="0" w:color="auto"/>
              <w:left w:val="single" w:sz="4" w:space="0" w:color="auto"/>
              <w:bottom w:val="single" w:sz="4" w:space="0" w:color="auto"/>
              <w:right w:val="single" w:sz="4" w:space="0" w:color="auto"/>
            </w:tcBorders>
          </w:tcPr>
          <w:p w14:paraId="4F996BE2" w14:textId="40A8D73F" w:rsidR="00954238" w:rsidRPr="00CA1346" w:rsidRDefault="00954238" w:rsidP="00954238">
            <w:pPr>
              <w:rPr>
                <w:rFonts w:asciiTheme="majorBidi" w:hAnsiTheme="majorBidi" w:cstheme="majorBidi"/>
                <w:sz w:val="20"/>
                <w:szCs w:val="20"/>
                <w:lang w:bidi="ar-JO"/>
              </w:rPr>
            </w:pPr>
            <w:r>
              <w:rPr>
                <w:rFonts w:asciiTheme="majorBidi" w:hAnsiTheme="majorBidi" w:cstheme="majorBidi"/>
                <w:sz w:val="20"/>
                <w:szCs w:val="20"/>
                <w:lang w:bidi="ar-JO"/>
              </w:rPr>
              <w:t>B &amp;C</w:t>
            </w:r>
          </w:p>
          <w:p w14:paraId="4BCC9C56" w14:textId="77777777" w:rsidR="00954238" w:rsidRPr="00CA1346" w:rsidRDefault="00954238" w:rsidP="00954238">
            <w:pPr>
              <w:rPr>
                <w:rFonts w:asciiTheme="majorBidi" w:hAnsiTheme="majorBidi" w:cstheme="majorBidi"/>
                <w:sz w:val="20"/>
                <w:szCs w:val="20"/>
                <w:lang w:bidi="ar-JO"/>
              </w:rPr>
            </w:pPr>
          </w:p>
          <w:p w14:paraId="493204E8" w14:textId="7EE40DD6" w:rsidR="00954238" w:rsidRPr="00CA1346" w:rsidRDefault="00954238" w:rsidP="00954238">
            <w:pPr>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1EF31306" w14:textId="2963D1C3" w:rsidR="00954238" w:rsidRDefault="00954238" w:rsidP="00954238">
            <w:pPr>
              <w:rPr>
                <w:lang w:bidi="ar-JO"/>
              </w:rPr>
            </w:pPr>
            <w:r w:rsidRPr="00EA1FA6">
              <w:rPr>
                <w:rFonts w:ascii="Times New Roman" w:hAnsi="Times New Roman"/>
                <w:color w:val="000000" w:themeColor="text1"/>
              </w:rPr>
              <w:t>Fully online</w:t>
            </w:r>
          </w:p>
        </w:tc>
        <w:tc>
          <w:tcPr>
            <w:tcW w:w="990" w:type="dxa"/>
            <w:tcBorders>
              <w:top w:val="single" w:sz="4" w:space="0" w:color="auto"/>
              <w:left w:val="single" w:sz="4" w:space="0" w:color="auto"/>
              <w:bottom w:val="single" w:sz="4" w:space="0" w:color="auto"/>
              <w:right w:val="single" w:sz="4" w:space="0" w:color="auto"/>
            </w:tcBorders>
          </w:tcPr>
          <w:p w14:paraId="6E2D7F61" w14:textId="7572F569" w:rsidR="00954238" w:rsidRDefault="00954238" w:rsidP="00954238">
            <w:pPr>
              <w:rPr>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627CA0E6" w14:textId="34E97090" w:rsidR="00954238" w:rsidRPr="002115EB" w:rsidRDefault="00954238" w:rsidP="00954238">
            <w:pPr>
              <w:rPr>
                <w:rFonts w:asciiTheme="majorBidi" w:hAnsiTheme="majorBidi" w:cstheme="majorBidi"/>
                <w:sz w:val="20"/>
                <w:szCs w:val="20"/>
                <w:lang w:bidi="ar-JO"/>
              </w:rPr>
            </w:pPr>
            <w:r>
              <w:rPr>
                <w:rFonts w:ascii="Times New Roman" w:hAnsi="Times New Roman"/>
                <w:color w:val="000000"/>
              </w:rPr>
              <w:t xml:space="preserve">Interactive questions, </w:t>
            </w:r>
            <w:r>
              <w:rPr>
                <w:rFonts w:asciiTheme="majorBidi" w:hAnsiTheme="majorBidi" w:cstheme="majorBidi"/>
                <w:sz w:val="24"/>
                <w:szCs w:val="24"/>
              </w:rPr>
              <w:t>QUIZ</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A94F55" w14:textId="76E67608" w:rsidR="00954238" w:rsidRPr="00CC18BC" w:rsidRDefault="00F82E49" w:rsidP="00954238">
            <w:pPr>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D345B0" w:rsidRPr="008A6ACA" w14:paraId="272A4562"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B7690D8" w14:textId="0D1CC3C2" w:rsidR="00D345B0" w:rsidRDefault="00D345B0"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4963B5DA" w14:textId="2092D4C8" w:rsidR="00D345B0" w:rsidRDefault="00D345B0" w:rsidP="00D345B0">
            <w:pPr>
              <w:spacing w:after="0" w:line="240" w:lineRule="auto"/>
              <w:rPr>
                <w:rFonts w:asciiTheme="majorBidi" w:hAnsiTheme="majorBidi" w:cstheme="majorBidi"/>
                <w:sz w:val="20"/>
                <w:szCs w:val="20"/>
                <w:lang w:bidi="ar-JO"/>
              </w:rPr>
            </w:pPr>
          </w:p>
          <w:p w14:paraId="3BF9C915" w14:textId="2E34D6A0" w:rsidR="009A1AA4" w:rsidRDefault="009A1AA4" w:rsidP="00D345B0">
            <w:pPr>
              <w:spacing w:after="0" w:line="240" w:lineRule="auto"/>
              <w:rPr>
                <w:rFonts w:asciiTheme="majorBidi" w:hAnsiTheme="majorBidi" w:cstheme="majorBidi"/>
                <w:sz w:val="20"/>
                <w:szCs w:val="20"/>
                <w:lang w:bidi="ar-JO"/>
              </w:rPr>
            </w:pPr>
          </w:p>
          <w:p w14:paraId="3C1A7EDC" w14:textId="4CF59CCF" w:rsidR="009A1AA4" w:rsidRDefault="009A1AA4"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p w14:paraId="036D96E0" w14:textId="77777777" w:rsidR="00D345B0" w:rsidRDefault="00D345B0" w:rsidP="00D345B0">
            <w:pPr>
              <w:spacing w:after="0" w:line="240" w:lineRule="auto"/>
              <w:rPr>
                <w:rFonts w:asciiTheme="majorBidi" w:hAnsiTheme="majorBidi" w:cstheme="majorBidi"/>
                <w:sz w:val="20"/>
                <w:szCs w:val="20"/>
                <w:lang w:bidi="ar-JO"/>
              </w:rPr>
            </w:pPr>
          </w:p>
          <w:p w14:paraId="6DE9A6C0" w14:textId="77777777" w:rsidR="00D345B0" w:rsidRDefault="00D345B0" w:rsidP="00D345B0">
            <w:pPr>
              <w:spacing w:after="0" w:line="240" w:lineRule="auto"/>
              <w:rPr>
                <w:rFonts w:asciiTheme="majorBidi" w:hAnsiTheme="majorBidi" w:cstheme="majorBidi"/>
                <w:sz w:val="20"/>
                <w:szCs w:val="20"/>
                <w:lang w:bidi="ar-JO"/>
              </w:rPr>
            </w:pPr>
          </w:p>
          <w:p w14:paraId="531D3F4A" w14:textId="11C9AA5C" w:rsidR="00D345B0" w:rsidRPr="004D7861" w:rsidRDefault="00D345B0" w:rsidP="00D345B0">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6E768BCA" w14:textId="2E603E96" w:rsidR="00D345B0" w:rsidRDefault="00D345B0"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26</w:t>
            </w:r>
          </w:p>
          <w:p w14:paraId="5924F32C" w14:textId="77777777" w:rsidR="00D345B0" w:rsidRDefault="00D345B0" w:rsidP="00D345B0">
            <w:pPr>
              <w:spacing w:after="0" w:line="240" w:lineRule="auto"/>
              <w:rPr>
                <w:rFonts w:asciiTheme="majorBidi" w:hAnsiTheme="majorBidi" w:cstheme="majorBidi"/>
                <w:sz w:val="20"/>
                <w:szCs w:val="20"/>
                <w:lang w:bidi="ar-JO"/>
              </w:rPr>
            </w:pPr>
          </w:p>
          <w:p w14:paraId="6AE734B9" w14:textId="77777777" w:rsidR="00D345B0" w:rsidRDefault="00D345B0" w:rsidP="00D345B0">
            <w:pPr>
              <w:spacing w:after="0" w:line="240" w:lineRule="auto"/>
              <w:rPr>
                <w:rFonts w:asciiTheme="majorBidi" w:hAnsiTheme="majorBidi" w:cstheme="majorBidi"/>
                <w:sz w:val="20"/>
                <w:szCs w:val="20"/>
                <w:lang w:bidi="ar-JO"/>
              </w:rPr>
            </w:pPr>
          </w:p>
          <w:p w14:paraId="6C479091" w14:textId="77777777" w:rsidR="00D345B0" w:rsidRDefault="00D345B0" w:rsidP="00D345B0">
            <w:pPr>
              <w:spacing w:after="0" w:line="240" w:lineRule="auto"/>
              <w:rPr>
                <w:rFonts w:asciiTheme="majorBidi" w:hAnsiTheme="majorBidi" w:cstheme="majorBidi"/>
                <w:sz w:val="20"/>
                <w:szCs w:val="20"/>
                <w:lang w:bidi="ar-JO"/>
              </w:rPr>
            </w:pPr>
          </w:p>
          <w:p w14:paraId="685E061B" w14:textId="6C4DFC9D" w:rsidR="00D345B0" w:rsidRDefault="00D345B0"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27</w:t>
            </w:r>
          </w:p>
          <w:p w14:paraId="4BE3124F" w14:textId="77777777" w:rsidR="00D345B0" w:rsidRDefault="00D345B0" w:rsidP="00D345B0">
            <w:pPr>
              <w:spacing w:after="0" w:line="240" w:lineRule="auto"/>
              <w:rPr>
                <w:rFonts w:asciiTheme="majorBidi" w:hAnsiTheme="majorBidi" w:cstheme="majorBidi"/>
                <w:sz w:val="20"/>
                <w:szCs w:val="20"/>
                <w:lang w:bidi="ar-JO"/>
              </w:rPr>
            </w:pPr>
          </w:p>
          <w:p w14:paraId="440EDA57" w14:textId="77777777" w:rsidR="00D345B0" w:rsidRDefault="00D345B0" w:rsidP="00D345B0">
            <w:pPr>
              <w:spacing w:after="0" w:line="240" w:lineRule="auto"/>
              <w:rPr>
                <w:rFonts w:asciiTheme="majorBidi" w:hAnsiTheme="majorBidi" w:cstheme="majorBidi"/>
                <w:sz w:val="20"/>
                <w:szCs w:val="20"/>
                <w:lang w:bidi="ar-JO"/>
              </w:rPr>
            </w:pPr>
          </w:p>
          <w:p w14:paraId="2411C9AF" w14:textId="238E9A2F" w:rsidR="00D345B0" w:rsidRPr="004D7861" w:rsidRDefault="00D345B0" w:rsidP="00D345B0">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5168A5" w14:textId="0E4D06AF" w:rsidR="00D345B0" w:rsidRPr="00654614" w:rsidRDefault="00954238" w:rsidP="00D345B0">
            <w:pPr>
              <w:snapToGrid w:val="0"/>
              <w:spacing w:after="0" w:line="240" w:lineRule="auto"/>
              <w:ind w:left="257"/>
              <w:rPr>
                <w:rFonts w:asciiTheme="majorBidi" w:hAnsiTheme="majorBidi" w:cstheme="majorBidi"/>
                <w:sz w:val="20"/>
                <w:szCs w:val="20"/>
              </w:rPr>
            </w:pPr>
            <w:r w:rsidRPr="00283596">
              <w:rPr>
                <w:rFonts w:asciiTheme="majorBidi" w:hAnsiTheme="majorBidi" w:cstheme="majorBidi"/>
                <w:color w:val="000000" w:themeColor="text1"/>
                <w:sz w:val="24"/>
                <w:szCs w:val="24"/>
                <w:lang w:bidi="ar-AE"/>
              </w:rPr>
              <w:t>Term papers presentations</w:t>
            </w:r>
          </w:p>
        </w:tc>
        <w:tc>
          <w:tcPr>
            <w:tcW w:w="900" w:type="dxa"/>
            <w:tcBorders>
              <w:top w:val="single" w:sz="4" w:space="0" w:color="auto"/>
              <w:left w:val="single" w:sz="4" w:space="0" w:color="auto"/>
              <w:bottom w:val="single" w:sz="4" w:space="0" w:color="auto"/>
              <w:right w:val="single" w:sz="4" w:space="0" w:color="auto"/>
            </w:tcBorders>
          </w:tcPr>
          <w:p w14:paraId="5B2874F4" w14:textId="0C670BCC" w:rsidR="00D345B0" w:rsidRPr="00CA1346" w:rsidRDefault="00954238" w:rsidP="00D345B0">
            <w:pPr>
              <w:rPr>
                <w:rFonts w:asciiTheme="majorBidi" w:hAnsiTheme="majorBidi" w:cstheme="majorBidi"/>
                <w:sz w:val="20"/>
                <w:szCs w:val="20"/>
                <w:lang w:bidi="ar-JO"/>
              </w:rPr>
            </w:pPr>
            <w:r>
              <w:rPr>
                <w:rFonts w:asciiTheme="majorBidi" w:hAnsiTheme="majorBidi" w:cstheme="majorBidi"/>
                <w:sz w:val="20"/>
                <w:szCs w:val="20"/>
                <w:lang w:bidi="ar-JO"/>
              </w:rPr>
              <w:t>A,</w:t>
            </w:r>
            <w:r w:rsidR="005C596F">
              <w:rPr>
                <w:rFonts w:asciiTheme="majorBidi" w:hAnsiTheme="majorBidi" w:cstheme="majorBidi"/>
                <w:sz w:val="20"/>
                <w:szCs w:val="20"/>
                <w:lang w:bidi="ar-JO"/>
              </w:rPr>
              <w:t xml:space="preserve"> </w:t>
            </w:r>
            <w:r>
              <w:rPr>
                <w:rFonts w:asciiTheme="majorBidi" w:hAnsiTheme="majorBidi" w:cstheme="majorBidi"/>
                <w:sz w:val="20"/>
                <w:szCs w:val="20"/>
                <w:lang w:bidi="ar-JO"/>
              </w:rPr>
              <w:t>B &amp;C</w:t>
            </w:r>
          </w:p>
          <w:p w14:paraId="52ED200A" w14:textId="04D6572A" w:rsidR="00D345B0" w:rsidRPr="00CA1346" w:rsidRDefault="00D345B0" w:rsidP="00D345B0">
            <w:pPr>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6BB14795" w14:textId="12942063" w:rsidR="00D345B0" w:rsidRDefault="005C596F" w:rsidP="00D345B0">
            <w:pPr>
              <w:rPr>
                <w:rFonts w:asciiTheme="majorBidi" w:hAnsiTheme="majorBidi" w:cstheme="majorBidi"/>
                <w:sz w:val="20"/>
                <w:szCs w:val="20"/>
                <w:lang w:bidi="ar-JO"/>
              </w:rPr>
            </w:pPr>
            <w:r w:rsidRPr="00EA1FA6">
              <w:rPr>
                <w:rFonts w:ascii="Times New Roman" w:hAnsi="Times New Roman"/>
                <w:color w:val="000000" w:themeColor="text1"/>
              </w:rPr>
              <w:t>Fully online</w:t>
            </w:r>
          </w:p>
          <w:p w14:paraId="6DF2F486" w14:textId="41D38B82" w:rsidR="00D345B0" w:rsidRDefault="00D345B0" w:rsidP="00D345B0">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1C9BB12B" w14:textId="65273F61" w:rsidR="00D345B0" w:rsidRPr="00954238" w:rsidRDefault="00954238" w:rsidP="00954238">
            <w:pPr>
              <w:rPr>
                <w:rFonts w:asciiTheme="majorBidi" w:hAnsiTheme="majorBidi" w:cstheme="majorBidi"/>
                <w:sz w:val="20"/>
                <w:szCs w:val="20"/>
                <w:lang w:bidi="ar-JO"/>
              </w:rPr>
            </w:pPr>
            <w:r>
              <w:rPr>
                <w:rFonts w:asciiTheme="majorBidi" w:hAnsiTheme="majorBidi" w:cstheme="majorBidi"/>
                <w:sz w:val="20"/>
                <w:szCs w:val="20"/>
                <w:lang w:bidi="ar-JO"/>
              </w:rPr>
              <w:t>S</w:t>
            </w:r>
          </w:p>
        </w:tc>
        <w:tc>
          <w:tcPr>
            <w:tcW w:w="810" w:type="dxa"/>
            <w:tcBorders>
              <w:top w:val="single" w:sz="4" w:space="0" w:color="auto"/>
              <w:left w:val="single" w:sz="4" w:space="0" w:color="auto"/>
              <w:bottom w:val="single" w:sz="4" w:space="0" w:color="auto"/>
              <w:right w:val="single" w:sz="4" w:space="0" w:color="auto"/>
            </w:tcBorders>
          </w:tcPr>
          <w:p w14:paraId="34BBF585" w14:textId="75F41D2A" w:rsidR="00D345B0" w:rsidRDefault="005C596F" w:rsidP="00D345B0">
            <w:pPr>
              <w:rPr>
                <w:rFonts w:asciiTheme="majorBidi" w:hAnsiTheme="majorBidi" w:cstheme="majorBidi"/>
                <w:sz w:val="20"/>
                <w:szCs w:val="20"/>
                <w:lang w:bidi="ar-JO"/>
              </w:rPr>
            </w:pPr>
            <w:r w:rsidRPr="00283596">
              <w:rPr>
                <w:rFonts w:asciiTheme="majorBidi" w:hAnsiTheme="majorBidi" w:cstheme="majorBidi"/>
                <w:color w:val="000000" w:themeColor="text1"/>
                <w:sz w:val="24"/>
                <w:szCs w:val="24"/>
                <w:lang w:bidi="ar-AE"/>
              </w:rPr>
              <w:t>Term papers presentations</w:t>
            </w:r>
          </w:p>
          <w:p w14:paraId="4820433A" w14:textId="77777777" w:rsidR="00D345B0" w:rsidRDefault="00D345B0" w:rsidP="00D345B0">
            <w:pPr>
              <w:rPr>
                <w:rFonts w:asciiTheme="majorBidi" w:hAnsiTheme="majorBidi" w:cstheme="majorBidi"/>
                <w:sz w:val="20"/>
                <w:szCs w:val="20"/>
                <w:lang w:bidi="ar-JO"/>
              </w:rPr>
            </w:pPr>
          </w:p>
          <w:p w14:paraId="1BE87519" w14:textId="6BD9C73C" w:rsidR="00D345B0" w:rsidRPr="002115EB" w:rsidRDefault="00D345B0" w:rsidP="00954238">
            <w:pPr>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7582DE" w14:textId="6E15E7D5" w:rsidR="00D345B0" w:rsidRPr="00CC18BC" w:rsidRDefault="00F82E49" w:rsidP="00D345B0">
            <w:pPr>
              <w:spacing w:after="0"/>
              <w:rPr>
                <w:rFonts w:asciiTheme="majorBidi" w:hAnsiTheme="majorBidi" w:cstheme="majorBidi"/>
                <w:sz w:val="20"/>
                <w:szCs w:val="20"/>
                <w:lang w:bidi="ar-JO"/>
              </w:rPr>
            </w:pPr>
            <w:r>
              <w:rPr>
                <w:rFonts w:asciiTheme="majorBidi" w:hAnsiTheme="majorBidi" w:cstheme="majorBidi"/>
                <w:sz w:val="20"/>
                <w:szCs w:val="20"/>
                <w:lang w:bidi="ar-JO"/>
              </w:rPr>
              <w:t>R1-R3</w:t>
            </w:r>
          </w:p>
        </w:tc>
      </w:tr>
      <w:tr w:rsidR="00D345B0" w:rsidRPr="008A6ACA" w14:paraId="2D4EDE03" w14:textId="77777777" w:rsidTr="005406B9">
        <w:trPr>
          <w:trHeight w:val="53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767813" w14:textId="45EA1F05" w:rsidR="00D345B0" w:rsidRPr="004D7861" w:rsidRDefault="00D345B0" w:rsidP="00D345B0">
            <w:pPr>
              <w:spacing w:after="0" w:line="240" w:lineRule="auto"/>
              <w:rPr>
                <w:rFonts w:asciiTheme="majorBidi" w:hAnsiTheme="majorBidi" w:cstheme="majorBidi"/>
                <w:sz w:val="20"/>
                <w:szCs w:val="20"/>
                <w:lang w:bidi="ar-JO"/>
              </w:rPr>
            </w:pPr>
            <w:r w:rsidRPr="004D7861">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1772C8E6" w14:textId="51684B94" w:rsidR="00D345B0" w:rsidRPr="004D7861" w:rsidRDefault="009A1AA4" w:rsidP="00D345B0">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E937CA" w14:textId="4F55538B" w:rsidR="00D345B0" w:rsidRPr="004D7861" w:rsidRDefault="00D345B0" w:rsidP="00D345B0">
            <w:pPr>
              <w:spacing w:before="100" w:beforeAutospacing="1"/>
              <w:rPr>
                <w:rFonts w:asciiTheme="majorBidi" w:eastAsia="Calibri" w:hAnsiTheme="majorBidi" w:cstheme="majorBidi"/>
                <w:b/>
                <w:bCs/>
              </w:rPr>
            </w:pPr>
            <w:r w:rsidRPr="004D7861">
              <w:rPr>
                <w:rFonts w:asciiTheme="majorBidi" w:eastAsia="Calibri" w:hAnsiTheme="majorBidi" w:cstheme="majorBidi"/>
                <w:b/>
                <w:bCs/>
              </w:rPr>
              <w:t>Final Hour Exam</w:t>
            </w:r>
          </w:p>
        </w:tc>
        <w:tc>
          <w:tcPr>
            <w:tcW w:w="900" w:type="dxa"/>
            <w:tcBorders>
              <w:top w:val="single" w:sz="4" w:space="0" w:color="auto"/>
              <w:left w:val="single" w:sz="4" w:space="0" w:color="auto"/>
              <w:bottom w:val="single" w:sz="4" w:space="0" w:color="auto"/>
              <w:right w:val="single" w:sz="4" w:space="0" w:color="auto"/>
            </w:tcBorders>
          </w:tcPr>
          <w:p w14:paraId="48838704" w14:textId="77777777" w:rsidR="00D345B0" w:rsidRPr="006A378B" w:rsidRDefault="00D345B0" w:rsidP="00D345B0"/>
        </w:tc>
        <w:tc>
          <w:tcPr>
            <w:tcW w:w="1080" w:type="dxa"/>
            <w:tcBorders>
              <w:top w:val="single" w:sz="4" w:space="0" w:color="auto"/>
              <w:left w:val="single" w:sz="4" w:space="0" w:color="auto"/>
              <w:bottom w:val="single" w:sz="4" w:space="0" w:color="auto"/>
              <w:right w:val="single" w:sz="4" w:space="0" w:color="auto"/>
            </w:tcBorders>
          </w:tcPr>
          <w:p w14:paraId="30792B39" w14:textId="3D74465E" w:rsidR="00D345B0" w:rsidRPr="006A378B" w:rsidRDefault="00D345B0" w:rsidP="00D345B0">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291B0C92" w14:textId="77777777" w:rsidR="00D345B0" w:rsidRPr="006A378B" w:rsidRDefault="00D345B0" w:rsidP="00D345B0"/>
        </w:tc>
        <w:tc>
          <w:tcPr>
            <w:tcW w:w="810" w:type="dxa"/>
            <w:tcBorders>
              <w:top w:val="single" w:sz="4" w:space="0" w:color="auto"/>
              <w:left w:val="single" w:sz="4" w:space="0" w:color="auto"/>
              <w:bottom w:val="single" w:sz="4" w:space="0" w:color="auto"/>
              <w:right w:val="single" w:sz="4" w:space="0" w:color="auto"/>
            </w:tcBorders>
          </w:tcPr>
          <w:p w14:paraId="5C5B9432" w14:textId="70FCB0E4" w:rsidR="00D345B0" w:rsidRPr="006A378B" w:rsidRDefault="00D345B0" w:rsidP="00D345B0"/>
        </w:tc>
        <w:tc>
          <w:tcPr>
            <w:tcW w:w="990" w:type="dxa"/>
            <w:tcBorders>
              <w:top w:val="single" w:sz="4" w:space="0" w:color="auto"/>
              <w:left w:val="single" w:sz="4" w:space="0" w:color="auto"/>
              <w:bottom w:val="single" w:sz="4" w:space="0" w:color="auto"/>
              <w:right w:val="single" w:sz="4" w:space="0" w:color="auto"/>
            </w:tcBorders>
            <w:shd w:val="clear" w:color="auto" w:fill="auto"/>
          </w:tcPr>
          <w:p w14:paraId="5E0DED6A" w14:textId="0D2DAF32" w:rsidR="00D345B0" w:rsidRPr="006A378B" w:rsidRDefault="00F82E49" w:rsidP="00D345B0">
            <w:r>
              <w:rPr>
                <w:rFonts w:asciiTheme="majorBidi" w:hAnsiTheme="majorBidi" w:cstheme="majorBidi"/>
                <w:sz w:val="20"/>
                <w:szCs w:val="20"/>
                <w:lang w:bidi="ar-JO"/>
              </w:rPr>
              <w:t>R1-R3</w:t>
            </w:r>
          </w:p>
        </w:tc>
      </w:tr>
    </w:tbl>
    <w:p w14:paraId="7CE09B2F" w14:textId="77777777" w:rsidR="00BF1D8D" w:rsidRDefault="00BF1D8D"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31" w:type="pct"/>
        <w:tblLook w:val="04A0" w:firstRow="1" w:lastRow="0" w:firstColumn="1" w:lastColumn="0" w:noHBand="0" w:noVBand="1"/>
      </w:tblPr>
      <w:tblGrid>
        <w:gridCol w:w="1976"/>
        <w:gridCol w:w="705"/>
        <w:gridCol w:w="3207"/>
        <w:gridCol w:w="1323"/>
        <w:gridCol w:w="1664"/>
        <w:gridCol w:w="1420"/>
      </w:tblGrid>
      <w:tr w:rsidR="008C533A" w:rsidRPr="00FA7DEA" w14:paraId="3BD0C5AC" w14:textId="77777777" w:rsidTr="00C6269E">
        <w:trPr>
          <w:trHeight w:val="910"/>
        </w:trPr>
        <w:tc>
          <w:tcPr>
            <w:tcW w:w="1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lastRenderedPageBreak/>
              <w:t>Evaluation Activity</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Mark</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Topic(s)</w:t>
            </w:r>
          </w:p>
        </w:tc>
        <w:tc>
          <w:tcPr>
            <w:tcW w:w="820" w:type="pct"/>
            <w:tcBorders>
              <w:top w:val="single" w:sz="4" w:space="0" w:color="auto"/>
              <w:left w:val="nil"/>
              <w:bottom w:val="single" w:sz="4" w:space="0" w:color="auto"/>
              <w:right w:val="single" w:sz="4" w:space="0" w:color="auto"/>
            </w:tcBorders>
            <w:vAlign w:val="center"/>
          </w:tcPr>
          <w:p w14:paraId="5372EEB9" w14:textId="68FBE5F6" w:rsidR="008C533A" w:rsidRPr="00C6269E" w:rsidRDefault="00BF00BE" w:rsidP="00C6269E">
            <w:pPr>
              <w:spacing w:after="0" w:line="240" w:lineRule="auto"/>
              <w:jc w:val="center"/>
              <w:rPr>
                <w:rFonts w:ascii="Times New Roman" w:hAnsi="Times New Roman"/>
                <w:b/>
                <w:bCs/>
                <w:color w:val="000000"/>
                <w:sz w:val="20"/>
                <w:szCs w:val="20"/>
              </w:rPr>
            </w:pPr>
            <w:r w:rsidRPr="00C6269E">
              <w:rPr>
                <w:rFonts w:ascii="Times New Roman" w:hAnsi="Times New Roman"/>
                <w:b/>
                <w:bCs/>
                <w:color w:val="000000"/>
                <w:sz w:val="20"/>
                <w:szCs w:val="20"/>
              </w:rPr>
              <w:t xml:space="preserve">ILO/s </w:t>
            </w:r>
            <w:r w:rsidR="00EE0BF1" w:rsidRPr="00C6269E">
              <w:rPr>
                <w:rFonts w:ascii="Times New Roman" w:hAnsi="Times New Roman"/>
                <w:b/>
                <w:bCs/>
                <w:color w:val="000000"/>
                <w:sz w:val="20"/>
                <w:szCs w:val="20"/>
              </w:rPr>
              <w:t>L</w:t>
            </w:r>
            <w:r w:rsidRPr="00C6269E">
              <w:rPr>
                <w:rFonts w:ascii="Times New Roman" w:hAnsi="Times New Roman"/>
                <w:b/>
                <w:bCs/>
                <w:color w:val="000000"/>
                <w:sz w:val="20"/>
                <w:szCs w:val="20"/>
              </w:rPr>
              <w:t xml:space="preserve">inked to the </w:t>
            </w:r>
            <w:r w:rsidR="00EE0BF1" w:rsidRPr="00C6269E">
              <w:rPr>
                <w:rFonts w:ascii="Times New Roman" w:hAnsi="Times New Roman"/>
                <w:b/>
                <w:bCs/>
                <w:color w:val="000000"/>
                <w:sz w:val="20"/>
                <w:szCs w:val="20"/>
              </w:rPr>
              <w:t>E</w:t>
            </w:r>
            <w:r w:rsidRPr="00C6269E">
              <w:rPr>
                <w:rFonts w:ascii="Times New Roman" w:hAnsi="Times New Roman"/>
                <w:b/>
                <w:bCs/>
                <w:color w:val="000000"/>
                <w:sz w:val="20"/>
                <w:szCs w:val="20"/>
              </w:rPr>
              <w:t>valuation activity</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Period (Week)</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Platform</w:t>
            </w:r>
          </w:p>
        </w:tc>
      </w:tr>
      <w:tr w:rsidR="00A56B77" w:rsidRPr="00FA7DEA" w14:paraId="33D1C37C"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5F44DE25" w:rsidR="00A56B77" w:rsidRPr="00FA7DEA" w:rsidRDefault="00A56B77" w:rsidP="00C6269E">
            <w:pPr>
              <w:spacing w:after="0"/>
              <w:rPr>
                <w:rFonts w:ascii="Times New Roman" w:hAnsi="Times New Roman"/>
                <w:color w:val="000000"/>
              </w:rPr>
            </w:pPr>
            <w:r>
              <w:rPr>
                <w:rFonts w:asciiTheme="majorBidi" w:hAnsiTheme="majorBidi" w:cstheme="majorBidi"/>
                <w:lang w:bidi="ar-JO"/>
              </w:rPr>
              <w:t>Quizzes</w:t>
            </w:r>
            <w:r w:rsidR="00C6269E">
              <w:rPr>
                <w:rFonts w:asciiTheme="majorBidi" w:hAnsiTheme="majorBidi" w:cstheme="majorBidi"/>
                <w:lang w:bidi="ar-JO"/>
              </w:rPr>
              <w:t>, homework</w:t>
            </w:r>
          </w:p>
        </w:tc>
        <w:tc>
          <w:tcPr>
            <w:tcW w:w="435" w:type="pct"/>
            <w:tcBorders>
              <w:top w:val="nil"/>
              <w:left w:val="nil"/>
              <w:bottom w:val="single" w:sz="4" w:space="0" w:color="auto"/>
              <w:right w:val="single" w:sz="4" w:space="0" w:color="auto"/>
            </w:tcBorders>
            <w:shd w:val="clear" w:color="auto" w:fill="auto"/>
            <w:noWrap/>
            <w:vAlign w:val="bottom"/>
            <w:hideMark/>
          </w:tcPr>
          <w:p w14:paraId="46CFD3BD" w14:textId="7E1DEC90" w:rsidR="00A56B77" w:rsidRPr="00FA7DEA" w:rsidRDefault="00A56B77" w:rsidP="00C6269E">
            <w:pPr>
              <w:spacing w:after="0"/>
              <w:jc w:val="center"/>
              <w:rPr>
                <w:rFonts w:ascii="Times New Roman" w:hAnsi="Times New Roman"/>
                <w:color w:val="000000"/>
              </w:rPr>
            </w:pPr>
            <w:r>
              <w:rPr>
                <w:rFonts w:ascii="Times New Roman" w:hAnsi="Times New Roman"/>
                <w:color w:val="000000"/>
              </w:rPr>
              <w:t>10</w:t>
            </w:r>
          </w:p>
        </w:tc>
        <w:tc>
          <w:tcPr>
            <w:tcW w:w="1016" w:type="pct"/>
            <w:tcBorders>
              <w:top w:val="nil"/>
              <w:left w:val="nil"/>
              <w:bottom w:val="single" w:sz="4" w:space="0" w:color="auto"/>
              <w:right w:val="single" w:sz="4" w:space="0" w:color="auto"/>
            </w:tcBorders>
            <w:shd w:val="clear" w:color="auto" w:fill="auto"/>
            <w:noWrap/>
            <w:vAlign w:val="bottom"/>
            <w:hideMark/>
          </w:tcPr>
          <w:p w14:paraId="2DFAD633" w14:textId="477F8F4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0AF82285" w14:textId="098F3D67"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455747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During semester</w:t>
            </w:r>
          </w:p>
        </w:tc>
        <w:tc>
          <w:tcPr>
            <w:tcW w:w="752" w:type="pct"/>
            <w:tcBorders>
              <w:top w:val="nil"/>
              <w:left w:val="nil"/>
              <w:bottom w:val="single" w:sz="4" w:space="0" w:color="auto"/>
              <w:right w:val="single" w:sz="4" w:space="0" w:color="auto"/>
            </w:tcBorders>
            <w:shd w:val="clear" w:color="auto" w:fill="auto"/>
            <w:noWrap/>
            <w:vAlign w:val="bottom"/>
            <w:hideMark/>
          </w:tcPr>
          <w:p w14:paraId="7A8AA465" w14:textId="4A351BFA" w:rsidR="00A56B77" w:rsidRPr="00FA7DEA" w:rsidRDefault="00741F4F" w:rsidP="00C6269E">
            <w:pPr>
              <w:spacing w:after="0"/>
              <w:rPr>
                <w:rFonts w:ascii="Times New Roman" w:hAnsi="Times New Roman"/>
                <w:color w:val="000000"/>
              </w:rPr>
            </w:pPr>
            <w:r>
              <w:rPr>
                <w:rFonts w:ascii="Times New Roman" w:hAnsi="Times New Roman"/>
                <w:color w:val="000000"/>
              </w:rPr>
              <w:t>teams</w:t>
            </w:r>
          </w:p>
        </w:tc>
      </w:tr>
      <w:tr w:rsidR="00A56B77" w:rsidRPr="00FA7DEA" w14:paraId="2E75F44D"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11452B37" w14:textId="50FC5C93" w:rsidR="00A56B77" w:rsidRPr="00FA7DEA" w:rsidRDefault="003573A0" w:rsidP="00C6269E">
            <w:pPr>
              <w:spacing w:after="0"/>
              <w:rPr>
                <w:rFonts w:ascii="Times New Roman" w:hAnsi="Times New Roman"/>
                <w:color w:val="000000"/>
              </w:rPr>
            </w:pPr>
            <w:r>
              <w:rPr>
                <w:rFonts w:asciiTheme="majorBidi" w:hAnsiTheme="majorBidi" w:cstheme="majorBidi"/>
                <w:lang w:bidi="ar-JO"/>
              </w:rPr>
              <w:t>Mid-term</w:t>
            </w:r>
            <w:r w:rsidR="00C6269E">
              <w:rPr>
                <w:rFonts w:asciiTheme="majorBidi" w:hAnsiTheme="majorBidi" w:cstheme="majorBidi"/>
                <w:lang w:bidi="ar-JO"/>
              </w:rPr>
              <w:t xml:space="preserve"> exam</w:t>
            </w:r>
          </w:p>
        </w:tc>
        <w:tc>
          <w:tcPr>
            <w:tcW w:w="435" w:type="pct"/>
            <w:tcBorders>
              <w:top w:val="nil"/>
              <w:left w:val="nil"/>
              <w:bottom w:val="single" w:sz="4" w:space="0" w:color="auto"/>
              <w:right w:val="single" w:sz="4" w:space="0" w:color="auto"/>
            </w:tcBorders>
            <w:shd w:val="clear" w:color="auto" w:fill="auto"/>
            <w:noWrap/>
            <w:vAlign w:val="bottom"/>
          </w:tcPr>
          <w:p w14:paraId="2597952E" w14:textId="4192CDAE" w:rsidR="00A56B77" w:rsidRPr="00FA7DEA" w:rsidRDefault="003573A0" w:rsidP="00C6269E">
            <w:pPr>
              <w:spacing w:after="0"/>
              <w:jc w:val="center"/>
              <w:rPr>
                <w:rFonts w:ascii="Times New Roman" w:hAnsi="Times New Roman"/>
                <w:color w:val="000000"/>
              </w:rPr>
            </w:pPr>
            <w:r>
              <w:rPr>
                <w:rFonts w:ascii="Times New Roman" w:hAnsi="Times New Roman"/>
                <w:color w:val="000000"/>
              </w:rPr>
              <w:t>3</w:t>
            </w:r>
            <w:r w:rsidR="00C6269E">
              <w:rPr>
                <w:rFonts w:ascii="Times New Roman" w:hAnsi="Times New Roman"/>
                <w:color w:val="000000"/>
              </w:rPr>
              <w:t>0</w:t>
            </w:r>
          </w:p>
        </w:tc>
        <w:tc>
          <w:tcPr>
            <w:tcW w:w="1016" w:type="pct"/>
            <w:tcBorders>
              <w:top w:val="nil"/>
              <w:left w:val="nil"/>
              <w:bottom w:val="single" w:sz="4" w:space="0" w:color="auto"/>
              <w:right w:val="single" w:sz="4" w:space="0" w:color="auto"/>
            </w:tcBorders>
            <w:shd w:val="clear" w:color="auto" w:fill="auto"/>
            <w:noWrap/>
            <w:vAlign w:val="center"/>
            <w:hideMark/>
          </w:tcPr>
          <w:p w14:paraId="4342C207" w14:textId="7E782E77" w:rsidR="00A56B77" w:rsidRPr="00FA7DEA" w:rsidRDefault="003573A0" w:rsidP="00C6269E">
            <w:pPr>
              <w:spacing w:after="0"/>
              <w:rPr>
                <w:rFonts w:ascii="Times New Roman" w:hAnsi="Times New Roman"/>
                <w:color w:val="000000"/>
              </w:rPr>
            </w:pPr>
            <w:r w:rsidRPr="00C64BD3">
              <w:rPr>
                <w:rFonts w:asciiTheme="majorBidi" w:hAnsiTheme="majorBidi" w:cstheme="majorBidi"/>
                <w:color w:val="000000"/>
              </w:rPr>
              <w:t xml:space="preserve">Beginning to </w:t>
            </w:r>
            <w:r w:rsidR="00F0494A" w:rsidRPr="00283596">
              <w:rPr>
                <w:rFonts w:asciiTheme="majorBidi" w:hAnsiTheme="majorBidi" w:cstheme="majorBidi"/>
                <w:color w:val="000000" w:themeColor="text1"/>
                <w:sz w:val="24"/>
                <w:szCs w:val="24"/>
              </w:rPr>
              <w:t>Organic Pollutants</w:t>
            </w:r>
          </w:p>
        </w:tc>
        <w:tc>
          <w:tcPr>
            <w:tcW w:w="820" w:type="pct"/>
            <w:tcBorders>
              <w:top w:val="single" w:sz="4" w:space="0" w:color="auto"/>
              <w:left w:val="nil"/>
              <w:bottom w:val="single" w:sz="4" w:space="0" w:color="auto"/>
              <w:right w:val="single" w:sz="4" w:space="0" w:color="auto"/>
            </w:tcBorders>
          </w:tcPr>
          <w:p w14:paraId="731A68D9" w14:textId="3C8D049B" w:rsidR="00A56B77" w:rsidRPr="00FA7DEA" w:rsidRDefault="00E91111" w:rsidP="00C6269E">
            <w:pPr>
              <w:spacing w:after="0"/>
              <w:rPr>
                <w:rFonts w:ascii="Times New Roman" w:hAnsi="Times New Roman"/>
                <w:color w:val="000000"/>
              </w:rPr>
            </w:pPr>
            <w:r>
              <w:rPr>
                <w:rFonts w:ascii="Times New Roman" w:hAnsi="Times New Roman"/>
                <w:color w:val="000000"/>
              </w:rPr>
              <w:t>A,B,D</w:t>
            </w:r>
          </w:p>
        </w:tc>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1B863758" w:rsidR="00A56B77" w:rsidRPr="00FA7DEA" w:rsidRDefault="00296F14" w:rsidP="00C6269E">
            <w:pPr>
              <w:spacing w:after="0"/>
              <w:rPr>
                <w:rFonts w:ascii="Times New Roman" w:hAnsi="Times New Roman"/>
                <w:color w:val="000000"/>
              </w:rPr>
            </w:pPr>
            <w:r>
              <w:rPr>
                <w:rFonts w:asciiTheme="majorBidi" w:hAnsiTheme="majorBidi" w:cstheme="majorBidi"/>
                <w:color w:val="000000"/>
              </w:rPr>
              <w:t>12</w:t>
            </w:r>
          </w:p>
        </w:tc>
        <w:tc>
          <w:tcPr>
            <w:tcW w:w="752" w:type="pct"/>
            <w:tcBorders>
              <w:top w:val="nil"/>
              <w:left w:val="nil"/>
              <w:bottom w:val="single" w:sz="4" w:space="0" w:color="auto"/>
              <w:right w:val="single" w:sz="4" w:space="0" w:color="auto"/>
            </w:tcBorders>
            <w:shd w:val="clear" w:color="auto" w:fill="auto"/>
            <w:noWrap/>
            <w:vAlign w:val="bottom"/>
            <w:hideMark/>
          </w:tcPr>
          <w:p w14:paraId="2EE5518A" w14:textId="4F38F33D"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A56B77" w:rsidRPr="00FA7DEA" w14:paraId="4A290886"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7E29E74A" w14:textId="300837F1" w:rsidR="00A56B77" w:rsidRPr="00FA7DEA" w:rsidRDefault="003573A0" w:rsidP="00C6269E">
            <w:pPr>
              <w:spacing w:after="0"/>
              <w:rPr>
                <w:rFonts w:ascii="Times New Roman" w:hAnsi="Times New Roman"/>
                <w:color w:val="000000"/>
              </w:rPr>
            </w:pPr>
            <w:r>
              <w:rPr>
                <w:rFonts w:asciiTheme="majorBidi" w:hAnsiTheme="majorBidi" w:cstheme="majorBidi"/>
                <w:lang w:bidi="ar-JO"/>
              </w:rPr>
              <w:t>Term paper</w:t>
            </w:r>
          </w:p>
        </w:tc>
        <w:tc>
          <w:tcPr>
            <w:tcW w:w="435" w:type="pct"/>
            <w:tcBorders>
              <w:top w:val="nil"/>
              <w:left w:val="nil"/>
              <w:bottom w:val="single" w:sz="4" w:space="0" w:color="auto"/>
              <w:right w:val="single" w:sz="4" w:space="0" w:color="auto"/>
            </w:tcBorders>
            <w:shd w:val="clear" w:color="auto" w:fill="auto"/>
            <w:noWrap/>
            <w:vAlign w:val="bottom"/>
          </w:tcPr>
          <w:p w14:paraId="289B005D" w14:textId="58B9B8FD" w:rsidR="00A56B77" w:rsidRPr="00FA7DEA" w:rsidRDefault="00C6269E" w:rsidP="00C6269E">
            <w:pPr>
              <w:spacing w:after="0"/>
              <w:jc w:val="center"/>
              <w:rPr>
                <w:rFonts w:ascii="Times New Roman" w:hAnsi="Times New Roman"/>
                <w:color w:val="000000"/>
              </w:rPr>
            </w:pPr>
            <w:r>
              <w:rPr>
                <w:rFonts w:ascii="Times New Roman" w:hAnsi="Times New Roman"/>
                <w:color w:val="000000"/>
              </w:rPr>
              <w:t>20</w:t>
            </w:r>
          </w:p>
        </w:tc>
        <w:tc>
          <w:tcPr>
            <w:tcW w:w="1016" w:type="pct"/>
            <w:tcBorders>
              <w:top w:val="nil"/>
              <w:left w:val="nil"/>
              <w:bottom w:val="single" w:sz="4" w:space="0" w:color="auto"/>
              <w:right w:val="single" w:sz="4" w:space="0" w:color="auto"/>
            </w:tcBorders>
            <w:shd w:val="clear" w:color="auto" w:fill="auto"/>
            <w:noWrap/>
            <w:vAlign w:val="bottom"/>
            <w:hideMark/>
          </w:tcPr>
          <w:p w14:paraId="5D69BAA3" w14:textId="7DDDEB1A" w:rsidR="00A56B77" w:rsidRPr="00FA7DEA" w:rsidRDefault="006E68D1"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3C29EAAA" w14:textId="03A6F152" w:rsidR="00A56B77" w:rsidRPr="00FA7DEA" w:rsidRDefault="00E91111" w:rsidP="00E91111">
            <w:pPr>
              <w:spacing w:after="0"/>
              <w:rPr>
                <w:rFonts w:ascii="Times New Roman" w:hAnsi="Times New Roman"/>
                <w:color w:val="000000"/>
              </w:rPr>
            </w:pPr>
            <w:r w:rsidRPr="00E91111">
              <w:rPr>
                <w:rFonts w:ascii="Times New Roman" w:hAnsi="Times New Roman"/>
                <w:color w:val="000000"/>
              </w:rPr>
              <w:t>A2</w:t>
            </w:r>
            <w:r>
              <w:rPr>
                <w:rFonts w:ascii="Times New Roman" w:hAnsi="Times New Roman"/>
                <w:color w:val="000000"/>
              </w:rPr>
              <w:t>,</w:t>
            </w:r>
            <w:r w:rsidRPr="00E91111">
              <w:rPr>
                <w:rFonts w:ascii="Times New Roman" w:hAnsi="Times New Roman"/>
                <w:color w:val="000000"/>
              </w:rPr>
              <w:t>B1</w:t>
            </w:r>
            <w:r>
              <w:rPr>
                <w:rFonts w:ascii="Times New Roman" w:hAnsi="Times New Roman"/>
                <w:color w:val="000000"/>
              </w:rPr>
              <w:t>,C,D1</w:t>
            </w:r>
            <w:r w:rsidRPr="00E91111">
              <w:rPr>
                <w:rFonts w:ascii="Times New Roman" w:hAnsi="Times New Roman"/>
                <w:color w:val="000000"/>
              </w:rPr>
              <w:t xml:space="preserve"> </w:t>
            </w: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2F1C415E" w14:textId="7B0411D9" w:rsidR="00A56B77" w:rsidRPr="00FA7DEA" w:rsidRDefault="00E91111" w:rsidP="00296F14">
            <w:pPr>
              <w:spacing w:after="0"/>
              <w:rPr>
                <w:rFonts w:ascii="Times New Roman" w:hAnsi="Times New Roman"/>
                <w:color w:val="000000"/>
              </w:rPr>
            </w:pPr>
            <w:r>
              <w:rPr>
                <w:rFonts w:asciiTheme="majorBidi" w:hAnsiTheme="majorBidi" w:cstheme="majorBidi"/>
                <w:color w:val="000000"/>
              </w:rPr>
              <w:t>1</w:t>
            </w:r>
            <w:r w:rsidR="00296F14">
              <w:rPr>
                <w:rFonts w:asciiTheme="majorBidi" w:hAnsiTheme="majorBidi" w:cstheme="majorBidi"/>
                <w:color w:val="000000"/>
              </w:rPr>
              <w:t>4-15</w:t>
            </w:r>
          </w:p>
        </w:tc>
        <w:tc>
          <w:tcPr>
            <w:tcW w:w="752" w:type="pct"/>
            <w:tcBorders>
              <w:top w:val="nil"/>
              <w:left w:val="nil"/>
              <w:bottom w:val="single" w:sz="4" w:space="0" w:color="auto"/>
              <w:right w:val="single" w:sz="4" w:space="0" w:color="auto"/>
            </w:tcBorders>
            <w:shd w:val="clear" w:color="auto" w:fill="auto"/>
            <w:noWrap/>
            <w:vAlign w:val="center"/>
            <w:hideMark/>
          </w:tcPr>
          <w:p w14:paraId="6A04832B" w14:textId="4A876938" w:rsidR="00A56B77" w:rsidRPr="00FA7DEA" w:rsidRDefault="00741F4F" w:rsidP="00C6269E">
            <w:pPr>
              <w:spacing w:after="0"/>
              <w:rPr>
                <w:rFonts w:ascii="Times New Roman" w:hAnsi="Times New Roman"/>
                <w:color w:val="000000"/>
              </w:rPr>
            </w:pPr>
            <w:r>
              <w:rPr>
                <w:rFonts w:ascii="Times New Roman" w:hAnsi="Times New Roman"/>
                <w:color w:val="000000"/>
              </w:rPr>
              <w:t>team</w:t>
            </w:r>
          </w:p>
        </w:tc>
      </w:tr>
      <w:tr w:rsidR="00A56B77" w:rsidRPr="00FA7DEA" w14:paraId="0F8EB9EA"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2338D8D8" w14:textId="0FB2FDD1" w:rsidR="00A56B77" w:rsidRPr="00FA7DEA" w:rsidRDefault="00A56B77" w:rsidP="00C6269E">
            <w:pPr>
              <w:spacing w:after="0"/>
              <w:rPr>
                <w:rFonts w:ascii="Times New Roman" w:hAnsi="Times New Roman"/>
                <w:color w:val="000000"/>
              </w:rPr>
            </w:pPr>
            <w:r w:rsidRPr="00C64BD3">
              <w:rPr>
                <w:rFonts w:asciiTheme="majorBidi" w:hAnsiTheme="majorBidi" w:cstheme="majorBidi"/>
              </w:rPr>
              <w:t>Final Exam</w:t>
            </w:r>
          </w:p>
        </w:tc>
        <w:tc>
          <w:tcPr>
            <w:tcW w:w="435" w:type="pct"/>
            <w:tcBorders>
              <w:top w:val="nil"/>
              <w:left w:val="nil"/>
              <w:bottom w:val="single" w:sz="4" w:space="0" w:color="auto"/>
              <w:right w:val="single" w:sz="4" w:space="0" w:color="auto"/>
            </w:tcBorders>
            <w:shd w:val="clear" w:color="auto" w:fill="auto"/>
            <w:noWrap/>
            <w:vAlign w:val="bottom"/>
          </w:tcPr>
          <w:p w14:paraId="56E399FA" w14:textId="40B65FEC" w:rsidR="00A56B77" w:rsidRPr="00FA7DEA" w:rsidRDefault="003573A0" w:rsidP="00C6269E">
            <w:pPr>
              <w:spacing w:after="0"/>
              <w:jc w:val="center"/>
              <w:rPr>
                <w:rFonts w:ascii="Times New Roman" w:hAnsi="Times New Roman"/>
                <w:color w:val="000000"/>
              </w:rPr>
            </w:pPr>
            <w:r>
              <w:rPr>
                <w:rFonts w:ascii="Times New Roman" w:hAnsi="Times New Roman"/>
                <w:color w:val="000000"/>
              </w:rPr>
              <w:t>4</w:t>
            </w:r>
            <w:r w:rsidR="00A56B77">
              <w:rPr>
                <w:rFonts w:ascii="Times New Roman" w:hAnsi="Times New Roman"/>
                <w:color w:val="000000"/>
              </w:rPr>
              <w:t>0</w:t>
            </w:r>
          </w:p>
        </w:tc>
        <w:tc>
          <w:tcPr>
            <w:tcW w:w="1016" w:type="pct"/>
            <w:tcBorders>
              <w:top w:val="nil"/>
              <w:left w:val="nil"/>
              <w:bottom w:val="single" w:sz="4" w:space="0" w:color="auto"/>
              <w:right w:val="single" w:sz="4" w:space="0" w:color="auto"/>
            </w:tcBorders>
            <w:shd w:val="clear" w:color="auto" w:fill="auto"/>
            <w:noWrap/>
            <w:vAlign w:val="bottom"/>
          </w:tcPr>
          <w:p w14:paraId="7496FEE8" w14:textId="3C59AA1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5FBE0A7B" w14:textId="59B8C063"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860" w:type="pct"/>
            <w:tcBorders>
              <w:top w:val="nil"/>
              <w:left w:val="single" w:sz="4" w:space="0" w:color="auto"/>
              <w:bottom w:val="single" w:sz="4" w:space="0" w:color="auto"/>
              <w:right w:val="single" w:sz="4" w:space="0" w:color="auto"/>
            </w:tcBorders>
            <w:shd w:val="clear" w:color="auto" w:fill="auto"/>
            <w:noWrap/>
            <w:vAlign w:val="bottom"/>
          </w:tcPr>
          <w:p w14:paraId="18A508CC" w14:textId="235BA09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16</w:t>
            </w:r>
          </w:p>
        </w:tc>
        <w:tc>
          <w:tcPr>
            <w:tcW w:w="752" w:type="pct"/>
            <w:tcBorders>
              <w:top w:val="nil"/>
              <w:left w:val="nil"/>
              <w:bottom w:val="single" w:sz="4" w:space="0" w:color="auto"/>
              <w:right w:val="single" w:sz="4" w:space="0" w:color="auto"/>
            </w:tcBorders>
            <w:shd w:val="clear" w:color="auto" w:fill="auto"/>
            <w:noWrap/>
            <w:vAlign w:val="bottom"/>
          </w:tcPr>
          <w:p w14:paraId="0E4F341B" w14:textId="1B28F483"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bl>
    <w:p w14:paraId="0E75D67D" w14:textId="77777777" w:rsidR="00EE0BF1" w:rsidRDefault="00EE0BF1" w:rsidP="006F2BAD">
      <w:pPr>
        <w:spacing w:after="0" w:line="240" w:lineRule="auto"/>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6F2BAD">
        <w:trPr>
          <w:trHeight w:val="448"/>
          <w:jc w:val="center"/>
        </w:trPr>
        <w:tc>
          <w:tcPr>
            <w:tcW w:w="5000" w:type="pct"/>
            <w:tcBorders>
              <w:bottom w:val="single" w:sz="4" w:space="0" w:color="auto"/>
            </w:tcBorders>
          </w:tcPr>
          <w:p w14:paraId="6DF233DC" w14:textId="2E816D16" w:rsidR="00EE0BF1" w:rsidRPr="008C533A" w:rsidRDefault="00367E48" w:rsidP="003C2CA6">
            <w:pPr>
              <w:jc w:val="both"/>
              <w:rPr>
                <w:rFonts w:ascii="Times New Roman" w:hAnsi="Times New Roman"/>
                <w:sz w:val="24"/>
                <w:szCs w:val="24"/>
              </w:rPr>
            </w:pPr>
            <w:r w:rsidRPr="009B73A0">
              <w:rPr>
                <w:rFonts w:ascii="Times New Roman" w:hAnsi="Times New Roman"/>
                <w:sz w:val="24"/>
              </w:rPr>
              <w:t xml:space="preserve">Students should have </w:t>
            </w:r>
            <w:r w:rsidR="006F2BAD">
              <w:rPr>
                <w:rFonts w:ascii="Times New Roman" w:hAnsi="Times New Roman"/>
                <w:sz w:val="24"/>
              </w:rPr>
              <w:t>internet access and an</w:t>
            </w:r>
            <w:r w:rsidRPr="009B73A0">
              <w:rPr>
                <w:rFonts w:ascii="Times New Roman" w:hAnsi="Times New Roman"/>
                <w:sz w:val="24"/>
              </w:rPr>
              <w:t xml:space="preserve"> account on Microsoft team’s platform</w:t>
            </w:r>
            <w:r w:rsidR="006F2BAD">
              <w:rPr>
                <w:rFonts w:ascii="Times New Roman" w:hAnsi="Times New Roman"/>
                <w:sz w:val="24"/>
              </w:rPr>
              <w:t>.</w:t>
            </w:r>
            <w:r>
              <w:rPr>
                <w:rFonts w:ascii="Times New Roman" w:hAnsi="Times New Roman"/>
                <w:sz w:val="24"/>
                <w:szCs w:val="24"/>
              </w:rPr>
              <w:t xml:space="preserve"> </w:t>
            </w:r>
          </w:p>
        </w:tc>
      </w:tr>
    </w:tbl>
    <w:p w14:paraId="1FFE5EBE" w14:textId="77777777" w:rsidR="00EE0BF1" w:rsidRDefault="00EE0BF1" w:rsidP="006F2BAD">
      <w:pPr>
        <w:spacing w:after="0" w:line="240" w:lineRule="auto"/>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6F2BAD">
        <w:trPr>
          <w:trHeight w:val="1906"/>
          <w:jc w:val="center"/>
        </w:trPr>
        <w:tc>
          <w:tcPr>
            <w:tcW w:w="5000" w:type="pct"/>
          </w:tcPr>
          <w:p w14:paraId="38068796"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E- Grading policy:</w:t>
            </w:r>
          </w:p>
          <w:p w14:paraId="4C41CF8B" w14:textId="7F907C71" w:rsidR="00932DE9" w:rsidRPr="0003236B" w:rsidRDefault="00932DE9" w:rsidP="006F2BAD">
            <w:pPr>
              <w:spacing w:after="0"/>
              <w:rPr>
                <w:rFonts w:ascii="Times New Roman" w:hAnsi="Times New Roman"/>
                <w:sz w:val="24"/>
                <w:rtl/>
                <w:lang w:bidi="ar-JO"/>
              </w:rPr>
            </w:pPr>
            <w:r w:rsidRPr="0003236B">
              <w:rPr>
                <w:rFonts w:ascii="Times New Roman" w:hAnsi="Times New Roman"/>
                <w:sz w:val="24"/>
              </w:rPr>
              <w:t>F- Available university services that support achievement in the course:</w:t>
            </w:r>
          </w:p>
        </w:tc>
      </w:tr>
    </w:tbl>
    <w:p w14:paraId="1B202412" w14:textId="77777777" w:rsidR="00C62B1E" w:rsidRDefault="00C62B1E" w:rsidP="00C6269E">
      <w:pPr>
        <w:spacing w:after="0"/>
        <w:jc w:val="both"/>
        <w:rPr>
          <w:rFonts w:ascii="Times New Roman" w:hAnsi="Times New Roman"/>
          <w:b/>
          <w:bCs/>
          <w:sz w:val="24"/>
        </w:rPr>
      </w:pPr>
    </w:p>
    <w:p w14:paraId="2942B506" w14:textId="69608EE4" w:rsidR="00910B54" w:rsidRPr="0003236B" w:rsidRDefault="006E75FE" w:rsidP="00024C7D">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07A84472" w:rsidR="00932DE9" w:rsidRPr="0037014C" w:rsidRDefault="00932DE9" w:rsidP="00EC0CD2">
            <w:pPr>
              <w:rPr>
                <w:rFonts w:asciiTheme="majorBidi" w:hAnsiTheme="majorBidi" w:cstheme="majorBidi"/>
                <w:b/>
                <w:bCs/>
                <w:sz w:val="24"/>
                <w:szCs w:val="24"/>
              </w:rPr>
            </w:pPr>
            <w:r w:rsidRPr="0037014C">
              <w:rPr>
                <w:rFonts w:asciiTheme="majorBidi" w:hAnsiTheme="majorBidi" w:cstheme="majorBidi"/>
                <w:b/>
                <w:bCs/>
                <w:sz w:val="24"/>
                <w:szCs w:val="24"/>
              </w:rPr>
              <w:t>A- Required book</w:t>
            </w:r>
            <w:r w:rsidR="0037014C" w:rsidRPr="0037014C">
              <w:rPr>
                <w:rFonts w:asciiTheme="majorBidi" w:hAnsiTheme="majorBidi" w:cstheme="majorBidi"/>
                <w:b/>
                <w:bCs/>
                <w:sz w:val="24"/>
                <w:szCs w:val="24"/>
              </w:rPr>
              <w:t>s</w:t>
            </w:r>
            <w:r w:rsidRPr="0037014C">
              <w:rPr>
                <w:rFonts w:asciiTheme="majorBidi" w:hAnsiTheme="majorBidi" w:cstheme="majorBidi"/>
                <w:b/>
                <w:bCs/>
                <w:sz w:val="24"/>
                <w:szCs w:val="24"/>
              </w:rPr>
              <w:t>:</w:t>
            </w:r>
          </w:p>
          <w:p w14:paraId="6A56D098" w14:textId="545BC5CA" w:rsidR="00183FCD" w:rsidRDefault="00183FCD" w:rsidP="00183FCD">
            <w:pPr>
              <w:spacing w:after="120"/>
              <w:ind w:left="522" w:hanging="522"/>
              <w:rPr>
                <w:rFonts w:asciiTheme="majorBidi" w:hAnsiTheme="majorBidi" w:cstheme="majorBidi"/>
                <w:sz w:val="24"/>
                <w:szCs w:val="24"/>
              </w:rPr>
            </w:pPr>
            <w:r>
              <w:rPr>
                <w:rFonts w:asciiTheme="majorBidi" w:hAnsiTheme="majorBidi" w:cstheme="majorBidi"/>
                <w:sz w:val="24"/>
                <w:szCs w:val="24"/>
              </w:rPr>
              <w:t xml:space="preserve">R1 </w:t>
            </w:r>
            <w:r w:rsidR="00910B54">
              <w:rPr>
                <w:rFonts w:asciiTheme="majorBidi" w:hAnsiTheme="majorBidi" w:cstheme="majorBidi"/>
                <w:sz w:val="24"/>
                <w:szCs w:val="24"/>
              </w:rPr>
              <w:t xml:space="preserve">   </w:t>
            </w:r>
            <w:proofErr w:type="spellStart"/>
            <w:proofErr w:type="gramStart"/>
            <w:r w:rsidR="00910B54" w:rsidRPr="00910B54">
              <w:rPr>
                <w:rFonts w:asciiTheme="majorBidi" w:hAnsiTheme="majorBidi" w:cstheme="majorBidi"/>
                <w:sz w:val="24"/>
                <w:szCs w:val="24"/>
              </w:rPr>
              <w:t>Yong,R</w:t>
            </w:r>
            <w:proofErr w:type="gramEnd"/>
            <w:r w:rsidR="00910B54" w:rsidRPr="00910B54">
              <w:rPr>
                <w:rFonts w:asciiTheme="majorBidi" w:hAnsiTheme="majorBidi" w:cstheme="majorBidi"/>
                <w:sz w:val="24"/>
                <w:szCs w:val="24"/>
              </w:rPr>
              <w:t>.N</w:t>
            </w:r>
            <w:proofErr w:type="spellEnd"/>
            <w:r w:rsidR="00910B54" w:rsidRPr="00910B54">
              <w:rPr>
                <w:rFonts w:asciiTheme="majorBidi" w:hAnsiTheme="majorBidi" w:cstheme="majorBidi"/>
                <w:sz w:val="24"/>
                <w:szCs w:val="24"/>
              </w:rPr>
              <w:t xml:space="preserve">, Nakano, M. and </w:t>
            </w:r>
            <w:proofErr w:type="spellStart"/>
            <w:r w:rsidR="00910B54" w:rsidRPr="00910B54">
              <w:rPr>
                <w:rFonts w:asciiTheme="majorBidi" w:hAnsiTheme="majorBidi" w:cstheme="majorBidi"/>
                <w:sz w:val="24"/>
                <w:szCs w:val="24"/>
              </w:rPr>
              <w:t>Pusch</w:t>
            </w:r>
            <w:proofErr w:type="spellEnd"/>
            <w:r w:rsidR="00910B54" w:rsidRPr="00910B54">
              <w:rPr>
                <w:rFonts w:asciiTheme="majorBidi" w:hAnsiTheme="majorBidi" w:cstheme="majorBidi"/>
                <w:sz w:val="24"/>
                <w:szCs w:val="24"/>
              </w:rPr>
              <w:t xml:space="preserve">. R. 2018. Environmental Soil Properties and </w:t>
            </w:r>
            <w:proofErr w:type="spellStart"/>
            <w:r w:rsidR="00910B54" w:rsidRPr="00910B54">
              <w:rPr>
                <w:rFonts w:asciiTheme="majorBidi" w:hAnsiTheme="majorBidi" w:cstheme="majorBidi"/>
                <w:sz w:val="24"/>
                <w:szCs w:val="24"/>
              </w:rPr>
              <w:t>Behaviour</w:t>
            </w:r>
            <w:proofErr w:type="spellEnd"/>
            <w:r w:rsidR="00910B54" w:rsidRPr="00910B54">
              <w:rPr>
                <w:rFonts w:asciiTheme="majorBidi" w:hAnsiTheme="majorBidi" w:cstheme="majorBidi"/>
                <w:sz w:val="24"/>
                <w:szCs w:val="24"/>
              </w:rPr>
              <w:t>. Boca Raton. CRC Press.1ST edition.450pp.</w:t>
            </w:r>
          </w:p>
          <w:p w14:paraId="5FBFBAEF" w14:textId="29AE384D" w:rsidR="00AF00D4" w:rsidRDefault="00AF00D4" w:rsidP="00183FCD">
            <w:pPr>
              <w:spacing w:after="120"/>
              <w:ind w:left="522" w:hanging="522"/>
              <w:rPr>
                <w:rFonts w:asciiTheme="majorBidi" w:hAnsiTheme="majorBidi" w:cstheme="majorBidi"/>
                <w:sz w:val="24"/>
                <w:szCs w:val="24"/>
              </w:rPr>
            </w:pPr>
            <w:r>
              <w:rPr>
                <w:rFonts w:asciiTheme="majorBidi" w:hAnsiTheme="majorBidi" w:cstheme="majorBidi"/>
                <w:sz w:val="24"/>
                <w:szCs w:val="24"/>
              </w:rPr>
              <w:t xml:space="preserve">R2     </w:t>
            </w:r>
            <w:r w:rsidRPr="00AF00D4">
              <w:rPr>
                <w:rFonts w:asciiTheme="majorBidi" w:hAnsiTheme="majorBidi" w:cstheme="majorBidi"/>
                <w:sz w:val="24"/>
                <w:szCs w:val="24"/>
              </w:rPr>
              <w:t>Freedman B.2018. Environmental Science. Dalhousie University Libraries Digital Editions. 823pp.</w:t>
            </w:r>
          </w:p>
          <w:p w14:paraId="1BB2AF60" w14:textId="447B1184" w:rsidR="007E2176" w:rsidRDefault="007E2176" w:rsidP="007A28E4">
            <w:pPr>
              <w:spacing w:after="120"/>
              <w:ind w:left="522" w:hanging="522"/>
              <w:rPr>
                <w:rFonts w:asciiTheme="majorBidi" w:hAnsiTheme="majorBidi" w:cstheme="majorBidi"/>
                <w:sz w:val="24"/>
                <w:szCs w:val="24"/>
              </w:rPr>
            </w:pPr>
            <w:r>
              <w:rPr>
                <w:rFonts w:asciiTheme="majorBidi" w:hAnsiTheme="majorBidi" w:cstheme="majorBidi"/>
                <w:sz w:val="24"/>
                <w:szCs w:val="24"/>
              </w:rPr>
              <w:t>R</w:t>
            </w:r>
            <w:r w:rsidR="007A28E4">
              <w:rPr>
                <w:rFonts w:asciiTheme="majorBidi" w:hAnsiTheme="majorBidi" w:cstheme="majorBidi"/>
                <w:sz w:val="24"/>
                <w:szCs w:val="24"/>
              </w:rPr>
              <w:t>3</w:t>
            </w:r>
            <w:r>
              <w:rPr>
                <w:rFonts w:asciiTheme="majorBidi" w:hAnsiTheme="majorBidi" w:cstheme="majorBidi"/>
                <w:sz w:val="24"/>
                <w:szCs w:val="24"/>
              </w:rPr>
              <w:t xml:space="preserve"> </w:t>
            </w:r>
            <w:r w:rsidR="000E3E20">
              <w:rPr>
                <w:rFonts w:asciiTheme="majorBidi" w:hAnsiTheme="majorBidi" w:cstheme="majorBidi"/>
                <w:sz w:val="24"/>
                <w:szCs w:val="24"/>
              </w:rPr>
              <w:t xml:space="preserve">   </w:t>
            </w:r>
            <w:r w:rsidRPr="007E2176">
              <w:rPr>
                <w:rFonts w:asciiTheme="majorBidi" w:hAnsiTheme="majorBidi" w:cstheme="majorBidi"/>
                <w:sz w:val="24"/>
                <w:szCs w:val="24"/>
              </w:rPr>
              <w:t>All handed material.</w:t>
            </w:r>
          </w:p>
          <w:p w14:paraId="0BE66D85" w14:textId="5D567013" w:rsidR="0037014C" w:rsidRPr="0037014C" w:rsidRDefault="0037014C" w:rsidP="0037014C">
            <w:pPr>
              <w:rPr>
                <w:rFonts w:asciiTheme="majorBidi" w:hAnsiTheme="majorBidi" w:cstheme="majorBidi"/>
                <w:b/>
                <w:bCs/>
                <w:sz w:val="24"/>
                <w:szCs w:val="24"/>
              </w:rPr>
            </w:pPr>
            <w:r w:rsidRPr="0037014C">
              <w:rPr>
                <w:rFonts w:asciiTheme="majorBidi" w:hAnsiTheme="majorBidi" w:cstheme="majorBidi"/>
                <w:b/>
                <w:bCs/>
                <w:sz w:val="24"/>
                <w:szCs w:val="24"/>
              </w:rPr>
              <w:t>B- Recommended materials and media:</w:t>
            </w:r>
          </w:p>
          <w:p w14:paraId="73959DD2" w14:textId="4D0EC57A" w:rsidR="00932DE9" w:rsidRDefault="00F72029" w:rsidP="0037014C">
            <w:pPr>
              <w:ind w:left="611" w:hanging="611"/>
              <w:rPr>
                <w:rFonts w:asciiTheme="majorBidi" w:hAnsiTheme="majorBidi" w:cstheme="majorBidi"/>
                <w:sz w:val="24"/>
                <w:szCs w:val="24"/>
              </w:rPr>
            </w:pPr>
            <w:hyperlink r:id="rId12" w:history="1">
              <w:r w:rsidRPr="00371BAC">
                <w:rPr>
                  <w:rStyle w:val="Hyperlink"/>
                  <w:rFonts w:asciiTheme="majorBidi" w:hAnsiTheme="majorBidi" w:cstheme="majorBidi"/>
                  <w:sz w:val="24"/>
                  <w:szCs w:val="24"/>
                </w:rPr>
                <w:t>https://openknowledge.fao.org/server/api/core/bitstreams/fe5df8d6-6b19-4def-bdc6-62886d824574/content/src/html/chapter-14-ref.html</w:t>
              </w:r>
            </w:hyperlink>
          </w:p>
          <w:p w14:paraId="0049DB57" w14:textId="426382F0" w:rsidR="00F72029" w:rsidRPr="0037014C" w:rsidRDefault="00F72029" w:rsidP="0037014C">
            <w:pPr>
              <w:ind w:left="611" w:hanging="611"/>
              <w:rPr>
                <w:sz w:val="24"/>
                <w:szCs w:val="24"/>
              </w:rPr>
            </w:pPr>
            <w:r w:rsidRPr="00682AF1">
              <w:rPr>
                <w:rFonts w:asciiTheme="majorBidi" w:eastAsia="Calibri" w:hAnsiTheme="majorBidi" w:cstheme="majorBidi"/>
                <w:color w:val="000000"/>
                <w:sz w:val="24"/>
                <w:szCs w:val="24"/>
                <w:lang w:bidi="ar-JO"/>
              </w:rPr>
              <w:t>https://eponline.com/articles/2013/09/19/soil-remediation-and-the-environment.aspx</w:t>
            </w:r>
          </w:p>
        </w:tc>
      </w:tr>
    </w:tbl>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6F7AE4FC" w14:textId="77777777" w:rsidR="00573B51" w:rsidRPr="00CC1A5A" w:rsidRDefault="00573B51" w:rsidP="002A4C2E">
            <w:pPr>
              <w:spacing w:before="100" w:beforeAutospacing="1"/>
              <w:ind w:left="252" w:hanging="252"/>
              <w:rPr>
                <w:rFonts w:asciiTheme="majorBidi" w:hAnsiTheme="majorBidi" w:cstheme="majorBidi"/>
              </w:rPr>
            </w:pPr>
            <w:r w:rsidRPr="00CC1A5A">
              <w:rPr>
                <w:rFonts w:asciiTheme="majorBidi" w:hAnsiTheme="majorBidi" w:cstheme="majorBidi"/>
              </w:rPr>
              <w:t>1- Attendance is obligatory.</w:t>
            </w:r>
          </w:p>
          <w:p w14:paraId="1AF6FF76" w14:textId="3CDD5419" w:rsidR="007B21FF" w:rsidRPr="0003236B" w:rsidRDefault="00020803" w:rsidP="00CD0F2E">
            <w:pPr>
              <w:jc w:val="both"/>
              <w:rPr>
                <w:rFonts w:ascii="Times New Roman" w:hAnsi="Times New Roman"/>
                <w:sz w:val="24"/>
              </w:rPr>
            </w:pPr>
            <w:r>
              <w:rPr>
                <w:rFonts w:asciiTheme="majorBidi" w:hAnsiTheme="majorBidi" w:cstheme="majorBidi"/>
              </w:rPr>
              <w:t>2</w:t>
            </w:r>
            <w:r w:rsidR="00573B51" w:rsidRPr="00CC1A5A">
              <w:rPr>
                <w:rFonts w:asciiTheme="majorBidi" w:hAnsiTheme="majorBidi" w:cstheme="majorBidi"/>
              </w:rPr>
              <w:t xml:space="preserve">- Any disturbance to class lectures will result in </w:t>
            </w:r>
            <w:r w:rsidR="00573B51" w:rsidRPr="00CC1A5A">
              <w:rPr>
                <w:rFonts w:asciiTheme="majorBidi" w:hAnsiTheme="majorBidi" w:cstheme="majorBidi"/>
                <w:lang w:bidi="ar-JO"/>
              </w:rPr>
              <w:t>expulsion of the student and considering him absent from the lecture. Repetition of this behavior will subject the student for further actions according to UOJ regulations.</w:t>
            </w:r>
          </w:p>
        </w:tc>
      </w:tr>
    </w:tbl>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lastRenderedPageBreak/>
              <w:t>Name of the Instructor or the Course Coordinator:</w:t>
            </w:r>
          </w:p>
          <w:p w14:paraId="0B4E0A61" w14:textId="77777777" w:rsidR="00046D9E" w:rsidRDefault="00046D9E" w:rsidP="00046D9E">
            <w:pPr>
              <w:rPr>
                <w:rFonts w:ascii="Times New Roman" w:hAnsi="Times New Roman"/>
                <w:b/>
                <w:bCs/>
                <w:sz w:val="24"/>
              </w:rPr>
            </w:pPr>
            <w:r>
              <w:rPr>
                <w:rFonts w:ascii="Times New Roman" w:hAnsi="Times New Roman"/>
                <w:b/>
                <w:bCs/>
                <w:sz w:val="24"/>
              </w:rPr>
              <w:t xml:space="preserve">            </w:t>
            </w:r>
          </w:p>
          <w:p w14:paraId="09D8342C" w14:textId="501FD0EE" w:rsidR="00046D9E" w:rsidRPr="006F2BAD" w:rsidRDefault="00046D9E" w:rsidP="00046D9E">
            <w:pPr>
              <w:rPr>
                <w:rFonts w:asciiTheme="majorBidi" w:hAnsiTheme="majorBidi" w:cstheme="majorBidi"/>
                <w:b/>
                <w:bCs/>
                <w:sz w:val="24"/>
                <w:szCs w:val="24"/>
              </w:rPr>
            </w:pPr>
            <w:r>
              <w:rPr>
                <w:rFonts w:ascii="Times New Roman" w:hAnsi="Times New Roman"/>
                <w:b/>
                <w:bCs/>
                <w:sz w:val="24"/>
              </w:rPr>
              <w:t xml:space="preserve">Areej AL Khreisat                                 </w:t>
            </w:r>
            <w:r w:rsidR="00AB36E8">
              <w:rPr>
                <w:rFonts w:ascii="Times New Roman" w:hAnsi="Times New Roman"/>
                <w:b/>
                <w:bCs/>
                <w:sz w:val="24"/>
              </w:rPr>
              <w:t xml:space="preserve">       </w:t>
            </w:r>
            <w:r>
              <w:rPr>
                <w:rFonts w:ascii="Times New Roman" w:hAnsi="Times New Roman"/>
                <w:b/>
                <w:bCs/>
                <w:sz w:val="24"/>
              </w:rPr>
              <w:t>Areej</w:t>
            </w:r>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29F2985A"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0FEC73D4" w14:textId="77777777" w:rsidR="00046D9E" w:rsidRDefault="00046D9E" w:rsidP="003C01AB">
            <w:pPr>
              <w:rPr>
                <w:rFonts w:asciiTheme="majorBidi" w:hAnsiTheme="majorBidi" w:cstheme="majorBidi"/>
                <w:sz w:val="24"/>
                <w:szCs w:val="24"/>
              </w:rPr>
            </w:pPr>
          </w:p>
          <w:p w14:paraId="0242062B" w14:textId="77777777" w:rsidR="00046D9E" w:rsidRDefault="00046D9E" w:rsidP="00046D9E">
            <w:pPr>
              <w:rPr>
                <w:rFonts w:asciiTheme="majorBidi" w:hAnsiTheme="majorBidi" w:cstheme="majorBidi"/>
                <w:sz w:val="24"/>
                <w:szCs w:val="24"/>
              </w:rPr>
            </w:pPr>
            <w:r>
              <w:rPr>
                <w:rFonts w:asciiTheme="majorBidi" w:hAnsiTheme="majorBidi" w:cstheme="majorBidi"/>
                <w:sz w:val="24"/>
                <w:szCs w:val="24"/>
              </w:rPr>
              <w:t>7/7/2024</w:t>
            </w:r>
          </w:p>
          <w:p w14:paraId="4DEA1F0D" w14:textId="61BA7486" w:rsidR="00046D9E" w:rsidRPr="00EE0BF1" w:rsidRDefault="00046D9E" w:rsidP="003C01AB">
            <w:pPr>
              <w:rPr>
                <w:rFonts w:asciiTheme="majorBidi" w:hAnsiTheme="majorBidi" w:cstheme="majorBidi"/>
                <w:sz w:val="24"/>
                <w:szCs w:val="24"/>
              </w:rPr>
            </w:pPr>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3"/>
      <w:footerReference w:type="default" r:id="rId14"/>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0068" w14:textId="77777777" w:rsidR="00766B2D" w:rsidRDefault="00766B2D" w:rsidP="00932DE9">
      <w:pPr>
        <w:spacing w:after="0" w:line="240" w:lineRule="auto"/>
      </w:pPr>
      <w:r>
        <w:separator/>
      </w:r>
    </w:p>
  </w:endnote>
  <w:endnote w:type="continuationSeparator" w:id="0">
    <w:p w14:paraId="3F578878" w14:textId="77777777" w:rsidR="00766B2D" w:rsidRDefault="00766B2D"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3F0131" w14:paraId="5E889281" w14:textId="77777777" w:rsidTr="00071FE3">
      <w:tc>
        <w:tcPr>
          <w:tcW w:w="9854" w:type="dxa"/>
          <w:vAlign w:val="center"/>
        </w:tcPr>
        <w:p w14:paraId="014F6955" w14:textId="412F372E" w:rsidR="003F0131" w:rsidRPr="007D7946" w:rsidRDefault="003F013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F82E49">
            <w:rPr>
              <w:rStyle w:val="PageNumber"/>
              <w:rFonts w:asciiTheme="majorBidi" w:hAnsiTheme="majorBidi" w:cstheme="majorBidi"/>
              <w:noProof/>
            </w:rPr>
            <w:t>5</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F82E49">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5D5FD5B7" w14:textId="38110DE9" w:rsidR="003F0131" w:rsidRPr="00021E98" w:rsidRDefault="003F0131"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62DD1" w14:textId="77777777" w:rsidR="00766B2D" w:rsidRDefault="00766B2D" w:rsidP="00932DE9">
      <w:pPr>
        <w:spacing w:after="0" w:line="240" w:lineRule="auto"/>
      </w:pPr>
      <w:r>
        <w:separator/>
      </w:r>
    </w:p>
  </w:footnote>
  <w:footnote w:type="continuationSeparator" w:id="0">
    <w:p w14:paraId="47621C99" w14:textId="77777777" w:rsidR="00766B2D" w:rsidRDefault="00766B2D"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6CC" w14:textId="7BD1E2B0" w:rsidR="003F0131" w:rsidRDefault="003F0131" w:rsidP="00071FE3">
    <w:pPr>
      <w:pStyle w:val="Header"/>
    </w:pPr>
  </w:p>
  <w:tbl>
    <w:tblPr>
      <w:bidiVisual/>
      <w:tblW w:w="0" w:type="auto"/>
      <w:tblLook w:val="01E0" w:firstRow="1" w:lastRow="1" w:firstColumn="1" w:lastColumn="1" w:noHBand="0" w:noVBand="0"/>
    </w:tblPr>
    <w:tblGrid>
      <w:gridCol w:w="3577"/>
      <w:gridCol w:w="2620"/>
      <w:gridCol w:w="3556"/>
    </w:tblGrid>
    <w:tr w:rsidR="003F0131" w:rsidRPr="00C434D7" w14:paraId="43048B24" w14:textId="77777777" w:rsidTr="00B641BB">
      <w:tc>
        <w:tcPr>
          <w:tcW w:w="3626" w:type="dxa"/>
          <w:vAlign w:val="center"/>
        </w:tcPr>
        <w:p w14:paraId="54B56AF9" w14:textId="77777777" w:rsidR="003F0131" w:rsidRDefault="003F0131" w:rsidP="00780199">
          <w:pPr>
            <w:pStyle w:val="Header"/>
            <w:bidi/>
            <w:jc w:val="center"/>
            <w:rPr>
              <w:rFonts w:asciiTheme="majorBidi" w:hAnsiTheme="majorBidi" w:cstheme="majorBidi"/>
              <w:b/>
              <w:bCs/>
              <w:sz w:val="32"/>
              <w:szCs w:val="32"/>
              <w:lang w:bidi="ar-JO"/>
            </w:rPr>
          </w:pPr>
        </w:p>
        <w:p w14:paraId="74051374" w14:textId="4ED5A301" w:rsidR="003F0131" w:rsidRDefault="003F013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3F0131" w:rsidRPr="00FF7051" w:rsidRDefault="003F0131" w:rsidP="00780199">
          <w:pPr>
            <w:spacing w:after="0"/>
            <w:rPr>
              <w:rtl/>
              <w:lang w:bidi="ar-JO"/>
            </w:rPr>
          </w:pPr>
        </w:p>
      </w:tc>
      <w:tc>
        <w:tcPr>
          <w:tcW w:w="2638" w:type="dxa"/>
        </w:tcPr>
        <w:p w14:paraId="2CD37A30" w14:textId="77777777" w:rsidR="003F0131" w:rsidRPr="00C434D7" w:rsidRDefault="003F013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3F0131" w:rsidRPr="00C434D7" w:rsidRDefault="003F013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516BD21D"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3DF26D07" w14:textId="3A34BF48" w:rsidR="003F0131" w:rsidRPr="00071FE3" w:rsidRDefault="003F0131"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9"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596E27"/>
    <w:multiLevelType w:val="hybridMultilevel"/>
    <w:tmpl w:val="2A382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4"/>
  </w:num>
  <w:num w:numId="5">
    <w:abstractNumId w:val="11"/>
  </w:num>
  <w:num w:numId="6">
    <w:abstractNumId w:val="14"/>
  </w:num>
  <w:num w:numId="7">
    <w:abstractNumId w:val="13"/>
  </w:num>
  <w:num w:numId="8">
    <w:abstractNumId w:val="5"/>
  </w:num>
  <w:num w:numId="9">
    <w:abstractNumId w:val="12"/>
  </w:num>
  <w:num w:numId="10">
    <w:abstractNumId w:val="6"/>
  </w:num>
  <w:num w:numId="11">
    <w:abstractNumId w:val="0"/>
  </w:num>
  <w:num w:numId="12">
    <w:abstractNumId w:val="1"/>
  </w:num>
  <w:num w:numId="13">
    <w:abstractNumId w:val="15"/>
  </w:num>
  <w:num w:numId="14">
    <w:abstractNumId w:val="2"/>
  </w:num>
  <w:num w:numId="15">
    <w:abstractNumId w:val="10"/>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13AC9"/>
    <w:rsid w:val="000177E4"/>
    <w:rsid w:val="00020803"/>
    <w:rsid w:val="00021E98"/>
    <w:rsid w:val="000235AF"/>
    <w:rsid w:val="00024C7D"/>
    <w:rsid w:val="00025F7D"/>
    <w:rsid w:val="000269F9"/>
    <w:rsid w:val="0003571A"/>
    <w:rsid w:val="000358F6"/>
    <w:rsid w:val="0003741F"/>
    <w:rsid w:val="00041A16"/>
    <w:rsid w:val="0004413A"/>
    <w:rsid w:val="00045541"/>
    <w:rsid w:val="00046D9E"/>
    <w:rsid w:val="00053369"/>
    <w:rsid w:val="00053A46"/>
    <w:rsid w:val="0005429F"/>
    <w:rsid w:val="0005713D"/>
    <w:rsid w:val="00061DD9"/>
    <w:rsid w:val="00071FE3"/>
    <w:rsid w:val="00073530"/>
    <w:rsid w:val="00081513"/>
    <w:rsid w:val="000A4D9E"/>
    <w:rsid w:val="000A5F11"/>
    <w:rsid w:val="000B4953"/>
    <w:rsid w:val="000C5870"/>
    <w:rsid w:val="000E16F6"/>
    <w:rsid w:val="000E3072"/>
    <w:rsid w:val="000E3E20"/>
    <w:rsid w:val="000F59CC"/>
    <w:rsid w:val="00100755"/>
    <w:rsid w:val="00105400"/>
    <w:rsid w:val="001064B2"/>
    <w:rsid w:val="00106DB0"/>
    <w:rsid w:val="0012164A"/>
    <w:rsid w:val="00125319"/>
    <w:rsid w:val="00125D07"/>
    <w:rsid w:val="0013263D"/>
    <w:rsid w:val="00132680"/>
    <w:rsid w:val="001467F1"/>
    <w:rsid w:val="0015669D"/>
    <w:rsid w:val="001667F3"/>
    <w:rsid w:val="00183FCD"/>
    <w:rsid w:val="00184BD8"/>
    <w:rsid w:val="00187F36"/>
    <w:rsid w:val="00193A3F"/>
    <w:rsid w:val="00197239"/>
    <w:rsid w:val="00197EF4"/>
    <w:rsid w:val="001A41C5"/>
    <w:rsid w:val="001A7C5A"/>
    <w:rsid w:val="001B4691"/>
    <w:rsid w:val="001B65F3"/>
    <w:rsid w:val="001D49BB"/>
    <w:rsid w:val="001F6B19"/>
    <w:rsid w:val="0020387D"/>
    <w:rsid w:val="00206F57"/>
    <w:rsid w:val="00210216"/>
    <w:rsid w:val="00210460"/>
    <w:rsid w:val="002115EB"/>
    <w:rsid w:val="0021316C"/>
    <w:rsid w:val="002422DC"/>
    <w:rsid w:val="00242594"/>
    <w:rsid w:val="0024566B"/>
    <w:rsid w:val="00264D8A"/>
    <w:rsid w:val="00264FBE"/>
    <w:rsid w:val="00270983"/>
    <w:rsid w:val="00271552"/>
    <w:rsid w:val="002812AE"/>
    <w:rsid w:val="00281751"/>
    <w:rsid w:val="00282164"/>
    <w:rsid w:val="00283245"/>
    <w:rsid w:val="00291504"/>
    <w:rsid w:val="00296F14"/>
    <w:rsid w:val="002A04C2"/>
    <w:rsid w:val="002A31A0"/>
    <w:rsid w:val="002A4C2E"/>
    <w:rsid w:val="002B58AE"/>
    <w:rsid w:val="002C118A"/>
    <w:rsid w:val="002C344D"/>
    <w:rsid w:val="002C470A"/>
    <w:rsid w:val="002C75B4"/>
    <w:rsid w:val="002D116A"/>
    <w:rsid w:val="002E7784"/>
    <w:rsid w:val="002F5AFD"/>
    <w:rsid w:val="00301AC7"/>
    <w:rsid w:val="00303662"/>
    <w:rsid w:val="003132C0"/>
    <w:rsid w:val="00320386"/>
    <w:rsid w:val="0032244F"/>
    <w:rsid w:val="00323F59"/>
    <w:rsid w:val="00324BE5"/>
    <w:rsid w:val="0034385A"/>
    <w:rsid w:val="00352AD4"/>
    <w:rsid w:val="003573A0"/>
    <w:rsid w:val="0036098D"/>
    <w:rsid w:val="00360D8D"/>
    <w:rsid w:val="003632F6"/>
    <w:rsid w:val="00363D7F"/>
    <w:rsid w:val="00367E48"/>
    <w:rsid w:val="0037014C"/>
    <w:rsid w:val="003860C6"/>
    <w:rsid w:val="00387FDA"/>
    <w:rsid w:val="00391BF9"/>
    <w:rsid w:val="00395380"/>
    <w:rsid w:val="003A55CF"/>
    <w:rsid w:val="003B6740"/>
    <w:rsid w:val="003C01AB"/>
    <w:rsid w:val="003C2628"/>
    <w:rsid w:val="003C2CA6"/>
    <w:rsid w:val="003C6D32"/>
    <w:rsid w:val="003D261F"/>
    <w:rsid w:val="003D7408"/>
    <w:rsid w:val="003E2B8B"/>
    <w:rsid w:val="003E56DC"/>
    <w:rsid w:val="003E6E29"/>
    <w:rsid w:val="003E7DA6"/>
    <w:rsid w:val="003F0131"/>
    <w:rsid w:val="003F5C97"/>
    <w:rsid w:val="003F795C"/>
    <w:rsid w:val="00410A30"/>
    <w:rsid w:val="004131CD"/>
    <w:rsid w:val="0041499A"/>
    <w:rsid w:val="004229A3"/>
    <w:rsid w:val="0042441B"/>
    <w:rsid w:val="00432A66"/>
    <w:rsid w:val="004337B7"/>
    <w:rsid w:val="004434CB"/>
    <w:rsid w:val="00447335"/>
    <w:rsid w:val="00454482"/>
    <w:rsid w:val="0046663A"/>
    <w:rsid w:val="00475458"/>
    <w:rsid w:val="0048152A"/>
    <w:rsid w:val="00481F59"/>
    <w:rsid w:val="004845DA"/>
    <w:rsid w:val="00486C0F"/>
    <w:rsid w:val="004907C5"/>
    <w:rsid w:val="00494D83"/>
    <w:rsid w:val="004B62B7"/>
    <w:rsid w:val="004B751E"/>
    <w:rsid w:val="004C2A3A"/>
    <w:rsid w:val="004C6930"/>
    <w:rsid w:val="004D066B"/>
    <w:rsid w:val="004D7861"/>
    <w:rsid w:val="005062D0"/>
    <w:rsid w:val="005136B5"/>
    <w:rsid w:val="0051413C"/>
    <w:rsid w:val="005312F6"/>
    <w:rsid w:val="0053314E"/>
    <w:rsid w:val="005406B9"/>
    <w:rsid w:val="005412F8"/>
    <w:rsid w:val="005436CF"/>
    <w:rsid w:val="005530C3"/>
    <w:rsid w:val="00554F9D"/>
    <w:rsid w:val="0055601F"/>
    <w:rsid w:val="00557B35"/>
    <w:rsid w:val="0057336C"/>
    <w:rsid w:val="00573B51"/>
    <w:rsid w:val="0057775F"/>
    <w:rsid w:val="005815FB"/>
    <w:rsid w:val="00583EC6"/>
    <w:rsid w:val="0059719A"/>
    <w:rsid w:val="005A1584"/>
    <w:rsid w:val="005B5C7F"/>
    <w:rsid w:val="005C596F"/>
    <w:rsid w:val="005C5C11"/>
    <w:rsid w:val="005D5DB5"/>
    <w:rsid w:val="005E1E05"/>
    <w:rsid w:val="005E5E3C"/>
    <w:rsid w:val="005F06B2"/>
    <w:rsid w:val="005F1B40"/>
    <w:rsid w:val="005F552A"/>
    <w:rsid w:val="00601E67"/>
    <w:rsid w:val="00614C16"/>
    <w:rsid w:val="006156F9"/>
    <w:rsid w:val="00627847"/>
    <w:rsid w:val="006420F9"/>
    <w:rsid w:val="00654614"/>
    <w:rsid w:val="006648AD"/>
    <w:rsid w:val="00670E47"/>
    <w:rsid w:val="00671D22"/>
    <w:rsid w:val="00693FDA"/>
    <w:rsid w:val="006B1F1A"/>
    <w:rsid w:val="006B34AE"/>
    <w:rsid w:val="006B5B9C"/>
    <w:rsid w:val="006C3EEF"/>
    <w:rsid w:val="006C4961"/>
    <w:rsid w:val="006D38A8"/>
    <w:rsid w:val="006E2888"/>
    <w:rsid w:val="006E68D1"/>
    <w:rsid w:val="006E75FE"/>
    <w:rsid w:val="006E7EEB"/>
    <w:rsid w:val="006F26C4"/>
    <w:rsid w:val="006F2BAD"/>
    <w:rsid w:val="00720224"/>
    <w:rsid w:val="0072697C"/>
    <w:rsid w:val="00735F81"/>
    <w:rsid w:val="00740250"/>
    <w:rsid w:val="00741F4F"/>
    <w:rsid w:val="00742869"/>
    <w:rsid w:val="00747442"/>
    <w:rsid w:val="0076218E"/>
    <w:rsid w:val="00766B2D"/>
    <w:rsid w:val="00767E94"/>
    <w:rsid w:val="00771E4E"/>
    <w:rsid w:val="007779A8"/>
    <w:rsid w:val="00780199"/>
    <w:rsid w:val="007831E7"/>
    <w:rsid w:val="007A28E4"/>
    <w:rsid w:val="007B21FF"/>
    <w:rsid w:val="007B30F9"/>
    <w:rsid w:val="007B734A"/>
    <w:rsid w:val="007C35B5"/>
    <w:rsid w:val="007C4CF5"/>
    <w:rsid w:val="007D39C2"/>
    <w:rsid w:val="007E1D86"/>
    <w:rsid w:val="007E2176"/>
    <w:rsid w:val="007E385C"/>
    <w:rsid w:val="007E6907"/>
    <w:rsid w:val="007F14D5"/>
    <w:rsid w:val="007F3C51"/>
    <w:rsid w:val="00805227"/>
    <w:rsid w:val="008072A4"/>
    <w:rsid w:val="0081522B"/>
    <w:rsid w:val="00823BFA"/>
    <w:rsid w:val="00826795"/>
    <w:rsid w:val="00830DD0"/>
    <w:rsid w:val="00851888"/>
    <w:rsid w:val="00855FB3"/>
    <w:rsid w:val="00866504"/>
    <w:rsid w:val="00872ED4"/>
    <w:rsid w:val="00880A86"/>
    <w:rsid w:val="008A637F"/>
    <w:rsid w:val="008B08F3"/>
    <w:rsid w:val="008B30B2"/>
    <w:rsid w:val="008C24D0"/>
    <w:rsid w:val="008C533A"/>
    <w:rsid w:val="008D2148"/>
    <w:rsid w:val="008D28DB"/>
    <w:rsid w:val="008D70FB"/>
    <w:rsid w:val="008E68C7"/>
    <w:rsid w:val="008F424B"/>
    <w:rsid w:val="008F6AE3"/>
    <w:rsid w:val="008F7762"/>
    <w:rsid w:val="009011C9"/>
    <w:rsid w:val="00905808"/>
    <w:rsid w:val="00907386"/>
    <w:rsid w:val="0090747D"/>
    <w:rsid w:val="00910B54"/>
    <w:rsid w:val="00920CCB"/>
    <w:rsid w:val="00923936"/>
    <w:rsid w:val="0093186D"/>
    <w:rsid w:val="00932DE9"/>
    <w:rsid w:val="00933F8E"/>
    <w:rsid w:val="0094721E"/>
    <w:rsid w:val="00954238"/>
    <w:rsid w:val="00963569"/>
    <w:rsid w:val="009929D5"/>
    <w:rsid w:val="009A1AA4"/>
    <w:rsid w:val="009A6B23"/>
    <w:rsid w:val="009B33F3"/>
    <w:rsid w:val="009C5481"/>
    <w:rsid w:val="009D14D0"/>
    <w:rsid w:val="009D33F3"/>
    <w:rsid w:val="009D407F"/>
    <w:rsid w:val="009D50CE"/>
    <w:rsid w:val="009E7DFC"/>
    <w:rsid w:val="00A02FEC"/>
    <w:rsid w:val="00A2521B"/>
    <w:rsid w:val="00A270B2"/>
    <w:rsid w:val="00A30EC8"/>
    <w:rsid w:val="00A40060"/>
    <w:rsid w:val="00A40AE6"/>
    <w:rsid w:val="00A47500"/>
    <w:rsid w:val="00A52171"/>
    <w:rsid w:val="00A56B77"/>
    <w:rsid w:val="00A648B0"/>
    <w:rsid w:val="00A65BA8"/>
    <w:rsid w:val="00A74DA4"/>
    <w:rsid w:val="00A872C4"/>
    <w:rsid w:val="00A92CC7"/>
    <w:rsid w:val="00A97EFA"/>
    <w:rsid w:val="00AA15D6"/>
    <w:rsid w:val="00AA1765"/>
    <w:rsid w:val="00AB36E8"/>
    <w:rsid w:val="00AC2BBB"/>
    <w:rsid w:val="00AC33A3"/>
    <w:rsid w:val="00AE3254"/>
    <w:rsid w:val="00AF00D4"/>
    <w:rsid w:val="00AF295B"/>
    <w:rsid w:val="00AF2CF8"/>
    <w:rsid w:val="00B01351"/>
    <w:rsid w:val="00B10015"/>
    <w:rsid w:val="00B13EDA"/>
    <w:rsid w:val="00B21D3E"/>
    <w:rsid w:val="00B3620B"/>
    <w:rsid w:val="00B3791A"/>
    <w:rsid w:val="00B51FFC"/>
    <w:rsid w:val="00B5276D"/>
    <w:rsid w:val="00B641BB"/>
    <w:rsid w:val="00B6507A"/>
    <w:rsid w:val="00B67A79"/>
    <w:rsid w:val="00B807A8"/>
    <w:rsid w:val="00B84626"/>
    <w:rsid w:val="00B87208"/>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116C9"/>
    <w:rsid w:val="00C13886"/>
    <w:rsid w:val="00C248C8"/>
    <w:rsid w:val="00C3008B"/>
    <w:rsid w:val="00C33316"/>
    <w:rsid w:val="00C61976"/>
    <w:rsid w:val="00C6269E"/>
    <w:rsid w:val="00C62B1E"/>
    <w:rsid w:val="00C65FF5"/>
    <w:rsid w:val="00C66E7A"/>
    <w:rsid w:val="00C742F1"/>
    <w:rsid w:val="00C87876"/>
    <w:rsid w:val="00C9258F"/>
    <w:rsid w:val="00C9294A"/>
    <w:rsid w:val="00C929EE"/>
    <w:rsid w:val="00CA1138"/>
    <w:rsid w:val="00CA1346"/>
    <w:rsid w:val="00CC18BC"/>
    <w:rsid w:val="00CC6CB7"/>
    <w:rsid w:val="00CC7370"/>
    <w:rsid w:val="00CD002B"/>
    <w:rsid w:val="00CD0170"/>
    <w:rsid w:val="00CD0F2E"/>
    <w:rsid w:val="00CD3C01"/>
    <w:rsid w:val="00CD3F1E"/>
    <w:rsid w:val="00CF6A5F"/>
    <w:rsid w:val="00CF781D"/>
    <w:rsid w:val="00D025F5"/>
    <w:rsid w:val="00D17ADD"/>
    <w:rsid w:val="00D30EE2"/>
    <w:rsid w:val="00D345B0"/>
    <w:rsid w:val="00D60E4B"/>
    <w:rsid w:val="00D716D8"/>
    <w:rsid w:val="00D72F20"/>
    <w:rsid w:val="00D80778"/>
    <w:rsid w:val="00D832F5"/>
    <w:rsid w:val="00D857E1"/>
    <w:rsid w:val="00DA4F57"/>
    <w:rsid w:val="00DB59C9"/>
    <w:rsid w:val="00DB6209"/>
    <w:rsid w:val="00DC5958"/>
    <w:rsid w:val="00DC64A0"/>
    <w:rsid w:val="00DD03DE"/>
    <w:rsid w:val="00DF0335"/>
    <w:rsid w:val="00DF6111"/>
    <w:rsid w:val="00DF7AE3"/>
    <w:rsid w:val="00E018DA"/>
    <w:rsid w:val="00E031BF"/>
    <w:rsid w:val="00E03F94"/>
    <w:rsid w:val="00E12107"/>
    <w:rsid w:val="00E33A61"/>
    <w:rsid w:val="00E429B6"/>
    <w:rsid w:val="00E500B8"/>
    <w:rsid w:val="00E72E14"/>
    <w:rsid w:val="00E73861"/>
    <w:rsid w:val="00E80111"/>
    <w:rsid w:val="00E80E2C"/>
    <w:rsid w:val="00E83828"/>
    <w:rsid w:val="00E91111"/>
    <w:rsid w:val="00E93F19"/>
    <w:rsid w:val="00E96727"/>
    <w:rsid w:val="00E976F3"/>
    <w:rsid w:val="00EB27A8"/>
    <w:rsid w:val="00EB40A9"/>
    <w:rsid w:val="00EC0CD2"/>
    <w:rsid w:val="00EE0BF1"/>
    <w:rsid w:val="00EE7BB0"/>
    <w:rsid w:val="00F02851"/>
    <w:rsid w:val="00F0494A"/>
    <w:rsid w:val="00F10F79"/>
    <w:rsid w:val="00F13991"/>
    <w:rsid w:val="00F14317"/>
    <w:rsid w:val="00F14581"/>
    <w:rsid w:val="00F277C3"/>
    <w:rsid w:val="00F35D80"/>
    <w:rsid w:val="00F43290"/>
    <w:rsid w:val="00F52DF8"/>
    <w:rsid w:val="00F54875"/>
    <w:rsid w:val="00F55D83"/>
    <w:rsid w:val="00F66064"/>
    <w:rsid w:val="00F72029"/>
    <w:rsid w:val="00F82E49"/>
    <w:rsid w:val="00F936B4"/>
    <w:rsid w:val="00F9649F"/>
    <w:rsid w:val="00FA4BC8"/>
    <w:rsid w:val="00FA79EE"/>
    <w:rsid w:val="00FC1213"/>
    <w:rsid w:val="00FC18C8"/>
    <w:rsid w:val="00FD0B4C"/>
    <w:rsid w:val="00FE7722"/>
    <w:rsid w:val="00FF4B80"/>
    <w:rsid w:val="00FF56E7"/>
    <w:rsid w:val="00FF5FBB"/>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rsid w:val="00301AC7"/>
    <w:rPr>
      <w:rFonts w:ascii="Arial" w:hAnsi="Arial" w:cs="Arial" w:hint="default"/>
      <w:color w:val="0000FF"/>
      <w:u w:val="single"/>
    </w:rPr>
  </w:style>
  <w:style w:type="character" w:customStyle="1"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 w:type="table" w:customStyle="1" w:styleId="TableGrid1">
    <w:name w:val="Table Grid1"/>
    <w:basedOn w:val="TableNormal"/>
    <w:next w:val="TableGrid"/>
    <w:rsid w:val="003C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knowledge.fao.org/server/api/core/bitstreams/fe5df8d6-6b19-4def-bdc6-62886d824574/content/src/html/chapter-14-ref.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khreisat@ju.edu.j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a.alkhreisat</cp:lastModifiedBy>
  <cp:revision>95</cp:revision>
  <cp:lastPrinted>2021-08-16T07:24:00Z</cp:lastPrinted>
  <dcterms:created xsi:type="dcterms:W3CDTF">2024-09-25T10:12:00Z</dcterms:created>
  <dcterms:modified xsi:type="dcterms:W3CDTF">2024-09-25T15:11:00Z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